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9E95F" w14:textId="77777777" w:rsidR="002750AC" w:rsidRPr="00251960" w:rsidRDefault="002750AC" w:rsidP="00F45FFA">
      <w:pPr>
        <w:spacing w:after="0" w:line="276" w:lineRule="auto"/>
        <w:rPr>
          <w:b/>
          <w:sz w:val="24"/>
          <w:szCs w:val="24"/>
        </w:rPr>
      </w:pPr>
    </w:p>
    <w:p w14:paraId="7E3E3806" w14:textId="48AABE06" w:rsidR="001073D8" w:rsidRPr="00E821E0" w:rsidRDefault="006B1F4C" w:rsidP="00F45FFA">
      <w:pPr>
        <w:spacing w:after="0" w:line="276" w:lineRule="auto"/>
        <w:jc w:val="center"/>
        <w:rPr>
          <w:b/>
          <w:color w:val="FF0000"/>
          <w:sz w:val="56"/>
          <w:szCs w:val="56"/>
        </w:rPr>
      </w:pPr>
      <w:r w:rsidRPr="00E821E0">
        <w:rPr>
          <w:b/>
          <w:color w:val="FF0000"/>
          <w:sz w:val="56"/>
          <w:szCs w:val="56"/>
        </w:rPr>
        <w:t>V</w:t>
      </w:r>
      <w:r w:rsidR="00062DDC" w:rsidRPr="00E821E0">
        <w:rPr>
          <w:b/>
          <w:color w:val="FF0000"/>
          <w:sz w:val="56"/>
          <w:szCs w:val="56"/>
        </w:rPr>
        <w:t xml:space="preserve">ergadering # </w:t>
      </w:r>
      <w:r w:rsidR="003A4BB6">
        <w:rPr>
          <w:b/>
          <w:color w:val="FF0000"/>
          <w:sz w:val="56"/>
          <w:szCs w:val="56"/>
        </w:rPr>
        <w:t>8</w:t>
      </w:r>
      <w:r w:rsidR="00E14E48">
        <w:rPr>
          <w:b/>
          <w:color w:val="FF0000"/>
          <w:sz w:val="56"/>
          <w:szCs w:val="56"/>
        </w:rPr>
        <w:t>8</w:t>
      </w:r>
      <w:r w:rsidR="00A254BF">
        <w:rPr>
          <w:b/>
          <w:color w:val="FF0000"/>
          <w:sz w:val="56"/>
          <w:szCs w:val="56"/>
        </w:rPr>
        <w:t xml:space="preserve"> </w:t>
      </w:r>
      <w:r w:rsidR="00E0359A" w:rsidRPr="00E821E0">
        <w:rPr>
          <w:b/>
          <w:color w:val="FF0000"/>
          <w:sz w:val="56"/>
          <w:szCs w:val="56"/>
        </w:rPr>
        <w:t>Bosraad</w:t>
      </w:r>
      <w:r w:rsidR="00062DDC" w:rsidRPr="00E821E0">
        <w:rPr>
          <w:b/>
          <w:color w:val="FF0000"/>
          <w:sz w:val="56"/>
          <w:szCs w:val="56"/>
        </w:rPr>
        <w:t xml:space="preserve"> Ede</w:t>
      </w:r>
    </w:p>
    <w:p w14:paraId="4CD05A89" w14:textId="2B1E8131" w:rsidR="00062DDC" w:rsidRDefault="00FC0BE5" w:rsidP="00F45FFA">
      <w:pPr>
        <w:spacing w:after="0" w:line="276" w:lineRule="auto"/>
        <w:jc w:val="center"/>
        <w:rPr>
          <w:b/>
          <w:color w:val="FF0000"/>
          <w:sz w:val="28"/>
          <w:szCs w:val="28"/>
        </w:rPr>
      </w:pPr>
      <w:r w:rsidRPr="00E821E0">
        <w:rPr>
          <w:b/>
          <w:color w:val="FF0000"/>
          <w:sz w:val="28"/>
          <w:szCs w:val="28"/>
        </w:rPr>
        <w:t>D</w:t>
      </w:r>
      <w:r w:rsidR="006B1F4C" w:rsidRPr="00E821E0">
        <w:rPr>
          <w:b/>
          <w:color w:val="FF0000"/>
          <w:sz w:val="28"/>
          <w:szCs w:val="28"/>
        </w:rPr>
        <w:t xml:space="preserve">insdag </w:t>
      </w:r>
      <w:r w:rsidR="00625056">
        <w:rPr>
          <w:b/>
          <w:color w:val="FF0000"/>
          <w:sz w:val="28"/>
          <w:szCs w:val="28"/>
        </w:rPr>
        <w:t>11-06</w:t>
      </w:r>
      <w:r w:rsidR="00E97DA5">
        <w:rPr>
          <w:b/>
          <w:color w:val="FF0000"/>
          <w:sz w:val="28"/>
          <w:szCs w:val="28"/>
        </w:rPr>
        <w:t>-2024</w:t>
      </w:r>
      <w:r w:rsidR="006B1F4C" w:rsidRPr="00E821E0">
        <w:rPr>
          <w:b/>
          <w:color w:val="FF0000"/>
          <w:sz w:val="28"/>
          <w:szCs w:val="28"/>
        </w:rPr>
        <w:t>,</w:t>
      </w:r>
      <w:r w:rsidR="00E821E0" w:rsidRPr="00E821E0">
        <w:rPr>
          <w:b/>
          <w:color w:val="FF0000"/>
          <w:sz w:val="28"/>
          <w:szCs w:val="28"/>
        </w:rPr>
        <w:t xml:space="preserve"> </w:t>
      </w:r>
      <w:r w:rsidR="00062DDC" w:rsidRPr="00E821E0">
        <w:rPr>
          <w:b/>
          <w:color w:val="FF0000"/>
          <w:sz w:val="28"/>
          <w:szCs w:val="28"/>
        </w:rPr>
        <w:t>1</w:t>
      </w:r>
      <w:r w:rsidR="006D4234">
        <w:rPr>
          <w:b/>
          <w:color w:val="FF0000"/>
          <w:sz w:val="28"/>
          <w:szCs w:val="28"/>
        </w:rPr>
        <w:t>9.30</w:t>
      </w:r>
      <w:r w:rsidR="00062DDC" w:rsidRPr="00E821E0">
        <w:rPr>
          <w:b/>
          <w:color w:val="FF0000"/>
          <w:sz w:val="28"/>
          <w:szCs w:val="28"/>
        </w:rPr>
        <w:t xml:space="preserve"> uur</w:t>
      </w:r>
      <w:r w:rsidR="006B1F4C" w:rsidRPr="00E821E0">
        <w:rPr>
          <w:b/>
          <w:color w:val="FF0000"/>
          <w:sz w:val="28"/>
          <w:szCs w:val="28"/>
        </w:rPr>
        <w:t xml:space="preserve"> </w:t>
      </w:r>
      <w:r w:rsidR="005202FB">
        <w:rPr>
          <w:b/>
          <w:color w:val="FF0000"/>
          <w:sz w:val="28"/>
          <w:szCs w:val="28"/>
        </w:rPr>
        <w:t xml:space="preserve">in </w:t>
      </w:r>
      <w:r w:rsidR="006D4234">
        <w:rPr>
          <w:b/>
          <w:color w:val="FF0000"/>
          <w:sz w:val="28"/>
          <w:szCs w:val="28"/>
        </w:rPr>
        <w:t xml:space="preserve">Raadhuis </w:t>
      </w:r>
      <w:r w:rsidR="006D4234" w:rsidRPr="00AF4C9D">
        <w:rPr>
          <w:b/>
          <w:color w:val="FF0000"/>
          <w:sz w:val="28"/>
          <w:szCs w:val="28"/>
        </w:rPr>
        <w:t>A 30</w:t>
      </w:r>
      <w:r w:rsidR="00B028E2">
        <w:rPr>
          <w:b/>
          <w:color w:val="FF0000"/>
          <w:sz w:val="28"/>
          <w:szCs w:val="28"/>
        </w:rPr>
        <w:t>1</w:t>
      </w:r>
    </w:p>
    <w:p w14:paraId="2836729F" w14:textId="77777777" w:rsidR="001073D8" w:rsidRPr="00E821E0" w:rsidRDefault="001073D8" w:rsidP="00F45FFA">
      <w:pPr>
        <w:spacing w:after="0" w:line="276" w:lineRule="auto"/>
        <w:jc w:val="center"/>
        <w:rPr>
          <w:b/>
          <w:color w:val="FF0000"/>
          <w:sz w:val="28"/>
          <w:szCs w:val="28"/>
        </w:rPr>
      </w:pPr>
    </w:p>
    <w:p w14:paraId="7C854A15" w14:textId="77777777" w:rsidR="006B1F4C" w:rsidRDefault="006B1F4C" w:rsidP="00F45FFA">
      <w:pPr>
        <w:spacing w:after="0" w:line="276" w:lineRule="auto"/>
        <w:ind w:left="1410" w:hanging="1410"/>
        <w:rPr>
          <w:rFonts w:ascii="Calibri" w:hAnsi="Calibri"/>
        </w:rPr>
      </w:pPr>
      <w:bookmarkStart w:id="0" w:name="_Hlk116394516"/>
    </w:p>
    <w:p w14:paraId="1F0D80AB" w14:textId="07FEDC66" w:rsidR="006B1F4C" w:rsidRPr="00E901D2" w:rsidRDefault="006B1F4C" w:rsidP="00405686">
      <w:pPr>
        <w:spacing w:after="0" w:line="276" w:lineRule="auto"/>
        <w:ind w:left="1410" w:hanging="1410"/>
        <w:rPr>
          <w:rFonts w:cstheme="minorHAnsi"/>
          <w:sz w:val="24"/>
          <w:szCs w:val="24"/>
        </w:rPr>
      </w:pPr>
      <w:r w:rsidRPr="00E901D2">
        <w:rPr>
          <w:rFonts w:cstheme="minorHAnsi"/>
          <w:sz w:val="24"/>
          <w:szCs w:val="24"/>
        </w:rPr>
        <w:t xml:space="preserve">Aanwezig: </w:t>
      </w:r>
      <w:r w:rsidRPr="00E901D2">
        <w:rPr>
          <w:rFonts w:cstheme="minorHAnsi"/>
          <w:sz w:val="24"/>
          <w:szCs w:val="24"/>
        </w:rPr>
        <w:tab/>
        <w:t>Evert van Amerongen (voorzitter</w:t>
      </w:r>
      <w:r w:rsidR="00910B68">
        <w:rPr>
          <w:rFonts w:cstheme="minorHAnsi"/>
          <w:sz w:val="24"/>
          <w:szCs w:val="24"/>
        </w:rPr>
        <w:t>)</w:t>
      </w:r>
      <w:r w:rsidR="005202FB" w:rsidRPr="00E901D2">
        <w:rPr>
          <w:rFonts w:cstheme="minorHAnsi"/>
          <w:sz w:val="24"/>
          <w:szCs w:val="24"/>
        </w:rPr>
        <w:t xml:space="preserve">, </w:t>
      </w:r>
      <w:r w:rsidRPr="00E901D2">
        <w:rPr>
          <w:rFonts w:cstheme="minorHAnsi"/>
          <w:sz w:val="24"/>
          <w:szCs w:val="24"/>
        </w:rPr>
        <w:t>Suzette Stumpel,</w:t>
      </w:r>
      <w:r w:rsidR="009F2C51" w:rsidRPr="00E901D2">
        <w:rPr>
          <w:rFonts w:cstheme="minorHAnsi"/>
          <w:sz w:val="24"/>
          <w:szCs w:val="24"/>
        </w:rPr>
        <w:t xml:space="preserve"> Jeannet Hubbeling, </w:t>
      </w:r>
      <w:r w:rsidR="00B07D13" w:rsidRPr="00E901D2">
        <w:rPr>
          <w:rFonts w:cstheme="minorHAnsi"/>
          <w:sz w:val="24"/>
          <w:szCs w:val="24"/>
        </w:rPr>
        <w:t>Hélène</w:t>
      </w:r>
      <w:r w:rsidR="00840E94" w:rsidRPr="00E901D2">
        <w:rPr>
          <w:rFonts w:cstheme="minorHAnsi"/>
          <w:sz w:val="24"/>
          <w:szCs w:val="24"/>
        </w:rPr>
        <w:t xml:space="preserve"> </w:t>
      </w:r>
      <w:proofErr w:type="spellStart"/>
      <w:r w:rsidR="00840E94" w:rsidRPr="00E901D2">
        <w:rPr>
          <w:rFonts w:cstheme="minorHAnsi"/>
          <w:sz w:val="24"/>
          <w:szCs w:val="24"/>
        </w:rPr>
        <w:t>Hullegie</w:t>
      </w:r>
      <w:proofErr w:type="spellEnd"/>
      <w:r w:rsidR="00840E94" w:rsidRPr="00E901D2">
        <w:rPr>
          <w:rFonts w:cstheme="minorHAnsi"/>
          <w:sz w:val="24"/>
          <w:szCs w:val="24"/>
        </w:rPr>
        <w:t>,</w:t>
      </w:r>
      <w:r w:rsidR="00070A7A" w:rsidRPr="00E901D2">
        <w:rPr>
          <w:rFonts w:cstheme="minorHAnsi"/>
          <w:sz w:val="24"/>
          <w:szCs w:val="24"/>
        </w:rPr>
        <w:t xml:space="preserve"> </w:t>
      </w:r>
      <w:r w:rsidR="00B028E2">
        <w:rPr>
          <w:rFonts w:cstheme="minorHAnsi"/>
          <w:sz w:val="24"/>
          <w:szCs w:val="24"/>
        </w:rPr>
        <w:t>Nicolien van den Berg,</w:t>
      </w:r>
      <w:r w:rsidR="00B028E2" w:rsidRPr="00E901D2">
        <w:rPr>
          <w:rFonts w:cstheme="minorHAnsi"/>
          <w:sz w:val="24"/>
          <w:szCs w:val="24"/>
        </w:rPr>
        <w:t xml:space="preserve"> </w:t>
      </w:r>
      <w:r w:rsidR="00A17065" w:rsidRPr="00E901D2">
        <w:rPr>
          <w:rFonts w:cstheme="minorHAnsi"/>
          <w:sz w:val="24"/>
          <w:szCs w:val="24"/>
        </w:rPr>
        <w:t xml:space="preserve">Maarten Zijp, </w:t>
      </w:r>
      <w:r w:rsidR="00A17065">
        <w:rPr>
          <w:rFonts w:cstheme="minorHAnsi"/>
          <w:sz w:val="24"/>
          <w:szCs w:val="24"/>
        </w:rPr>
        <w:t>S</w:t>
      </w:r>
      <w:r w:rsidR="00A17065" w:rsidRPr="00E901D2">
        <w:rPr>
          <w:rFonts w:cstheme="minorHAnsi"/>
          <w:sz w:val="24"/>
          <w:szCs w:val="24"/>
        </w:rPr>
        <w:t>anna Bastin,</w:t>
      </w:r>
      <w:r w:rsidR="001003EE" w:rsidRPr="001003EE">
        <w:rPr>
          <w:rFonts w:cstheme="minorHAnsi"/>
          <w:sz w:val="24"/>
          <w:szCs w:val="24"/>
        </w:rPr>
        <w:t xml:space="preserve"> </w:t>
      </w:r>
      <w:r w:rsidR="001003EE">
        <w:rPr>
          <w:rFonts w:cstheme="minorHAnsi"/>
          <w:sz w:val="24"/>
          <w:szCs w:val="24"/>
        </w:rPr>
        <w:t>Geen Broere</w:t>
      </w:r>
      <w:r w:rsidR="005424ED">
        <w:rPr>
          <w:rFonts w:cstheme="minorHAnsi"/>
          <w:sz w:val="24"/>
          <w:szCs w:val="24"/>
        </w:rPr>
        <w:t xml:space="preserve">, </w:t>
      </w:r>
      <w:r w:rsidR="00A17065" w:rsidRPr="00E901D2">
        <w:rPr>
          <w:rFonts w:cstheme="minorHAnsi"/>
          <w:sz w:val="24"/>
          <w:szCs w:val="24"/>
        </w:rPr>
        <w:t>Wim Zeeman</w:t>
      </w:r>
      <w:r w:rsidR="00BF541F">
        <w:rPr>
          <w:rFonts w:cstheme="minorHAnsi"/>
          <w:sz w:val="24"/>
          <w:szCs w:val="24"/>
        </w:rPr>
        <w:t>, Hanna Pol</w:t>
      </w:r>
      <w:r w:rsidR="00FE0125">
        <w:rPr>
          <w:rFonts w:cstheme="minorHAnsi"/>
          <w:sz w:val="24"/>
          <w:szCs w:val="24"/>
        </w:rPr>
        <w:t xml:space="preserve"> (gast)</w:t>
      </w:r>
      <w:r w:rsidR="00BF541F">
        <w:rPr>
          <w:rFonts w:cstheme="minorHAnsi"/>
          <w:sz w:val="24"/>
          <w:szCs w:val="24"/>
        </w:rPr>
        <w:t xml:space="preserve">, </w:t>
      </w:r>
      <w:r w:rsidR="00554B3F">
        <w:rPr>
          <w:rFonts w:cstheme="minorHAnsi"/>
          <w:sz w:val="24"/>
          <w:szCs w:val="24"/>
        </w:rPr>
        <w:t>Wim Kuster</w:t>
      </w:r>
      <w:r w:rsidR="00FE0125">
        <w:rPr>
          <w:rFonts w:cstheme="minorHAnsi"/>
          <w:sz w:val="24"/>
          <w:szCs w:val="24"/>
        </w:rPr>
        <w:t xml:space="preserve"> (adviseur)</w:t>
      </w:r>
      <w:r w:rsidR="00554B3F">
        <w:rPr>
          <w:rFonts w:cstheme="minorHAnsi"/>
          <w:sz w:val="24"/>
          <w:szCs w:val="24"/>
        </w:rPr>
        <w:t xml:space="preserve"> </w:t>
      </w:r>
      <w:r w:rsidR="00A17065">
        <w:rPr>
          <w:rFonts w:cstheme="minorHAnsi"/>
          <w:sz w:val="24"/>
          <w:szCs w:val="24"/>
        </w:rPr>
        <w:t xml:space="preserve">en </w:t>
      </w:r>
      <w:r w:rsidR="00A17065" w:rsidRPr="00E901D2">
        <w:rPr>
          <w:rFonts w:cstheme="minorHAnsi"/>
          <w:sz w:val="24"/>
          <w:szCs w:val="24"/>
        </w:rPr>
        <w:t>Jochem van Gooswilligen</w:t>
      </w:r>
      <w:r w:rsidR="00FE0125">
        <w:rPr>
          <w:rFonts w:cstheme="minorHAnsi"/>
          <w:sz w:val="24"/>
          <w:szCs w:val="24"/>
        </w:rPr>
        <w:t xml:space="preserve"> (adviseur)</w:t>
      </w:r>
      <w:r w:rsidR="00EB210C">
        <w:rPr>
          <w:rFonts w:cstheme="minorHAnsi"/>
          <w:sz w:val="24"/>
          <w:szCs w:val="24"/>
        </w:rPr>
        <w:t>.</w:t>
      </w:r>
    </w:p>
    <w:p w14:paraId="44105CD3" w14:textId="77777777" w:rsidR="00070A7A" w:rsidRPr="00E901D2" w:rsidRDefault="00070A7A" w:rsidP="00405686">
      <w:pPr>
        <w:spacing w:after="0" w:line="276" w:lineRule="auto"/>
        <w:ind w:left="1410" w:hanging="1410"/>
        <w:rPr>
          <w:rFonts w:cstheme="minorHAnsi"/>
          <w:sz w:val="24"/>
          <w:szCs w:val="24"/>
        </w:rPr>
      </w:pPr>
    </w:p>
    <w:p w14:paraId="61FA9D41" w14:textId="373A8CA5" w:rsidR="009F2C51" w:rsidRDefault="006B1F4C" w:rsidP="00405686">
      <w:pPr>
        <w:spacing w:after="0" w:line="276" w:lineRule="auto"/>
        <w:ind w:left="1410" w:hanging="1410"/>
        <w:rPr>
          <w:rFonts w:cstheme="minorHAnsi"/>
          <w:sz w:val="24"/>
          <w:szCs w:val="24"/>
        </w:rPr>
      </w:pPr>
      <w:r w:rsidRPr="00E901D2">
        <w:rPr>
          <w:rFonts w:cstheme="minorHAnsi"/>
          <w:sz w:val="24"/>
          <w:szCs w:val="24"/>
        </w:rPr>
        <w:t xml:space="preserve">Afwezig: </w:t>
      </w:r>
      <w:r w:rsidR="00910B68">
        <w:rPr>
          <w:rFonts w:cstheme="minorHAnsi"/>
          <w:sz w:val="24"/>
          <w:szCs w:val="24"/>
        </w:rPr>
        <w:tab/>
      </w:r>
      <w:r w:rsidR="00B028E2" w:rsidRPr="00E901D2">
        <w:rPr>
          <w:rFonts w:cstheme="minorHAnsi"/>
          <w:sz w:val="24"/>
          <w:szCs w:val="24"/>
        </w:rPr>
        <w:t xml:space="preserve">Frits Mohren, </w:t>
      </w:r>
      <w:r w:rsidR="001B0C50">
        <w:rPr>
          <w:rFonts w:cstheme="minorHAnsi"/>
          <w:sz w:val="24"/>
          <w:szCs w:val="24"/>
        </w:rPr>
        <w:t>Ad Plaizier</w:t>
      </w:r>
      <w:r w:rsidR="001B0C50">
        <w:rPr>
          <w:rFonts w:cstheme="minorHAnsi"/>
          <w:sz w:val="24"/>
          <w:szCs w:val="24"/>
        </w:rPr>
        <w:t xml:space="preserve">, </w:t>
      </w:r>
      <w:r w:rsidR="005424ED" w:rsidRPr="00E901D2">
        <w:rPr>
          <w:rFonts w:cstheme="minorHAnsi"/>
          <w:sz w:val="24"/>
          <w:szCs w:val="24"/>
        </w:rPr>
        <w:t>Ben C</w:t>
      </w:r>
      <w:r w:rsidR="005424ED">
        <w:rPr>
          <w:rFonts w:cstheme="minorHAnsi"/>
          <w:sz w:val="24"/>
          <w:szCs w:val="24"/>
        </w:rPr>
        <w:t xml:space="preserve"> </w:t>
      </w:r>
      <w:r w:rsidR="005424ED" w:rsidRPr="00E901D2">
        <w:rPr>
          <w:rFonts w:cstheme="minorHAnsi"/>
          <w:sz w:val="24"/>
          <w:szCs w:val="24"/>
        </w:rPr>
        <w:t>olenbrander</w:t>
      </w:r>
      <w:r w:rsidR="00EB210C">
        <w:rPr>
          <w:rFonts w:cstheme="minorHAnsi"/>
          <w:sz w:val="24"/>
          <w:szCs w:val="24"/>
        </w:rPr>
        <w:t xml:space="preserve"> en </w:t>
      </w:r>
      <w:r w:rsidR="00B028E2">
        <w:rPr>
          <w:rFonts w:cstheme="minorHAnsi"/>
          <w:sz w:val="24"/>
          <w:szCs w:val="24"/>
        </w:rPr>
        <w:t>Stefanie van Kleef (notulist)</w:t>
      </w:r>
      <w:r w:rsidR="00AC3055">
        <w:rPr>
          <w:rFonts w:cstheme="minorHAnsi"/>
          <w:sz w:val="24"/>
          <w:szCs w:val="24"/>
        </w:rPr>
        <w:t>.</w:t>
      </w:r>
    </w:p>
    <w:p w14:paraId="6E702683" w14:textId="77777777" w:rsidR="00EB210C" w:rsidRDefault="00EB210C" w:rsidP="00405686">
      <w:pPr>
        <w:spacing w:after="0" w:line="276" w:lineRule="auto"/>
        <w:ind w:left="1410" w:hanging="1410"/>
        <w:rPr>
          <w:rFonts w:cstheme="minorHAnsi"/>
          <w:sz w:val="24"/>
          <w:szCs w:val="24"/>
        </w:rPr>
      </w:pPr>
    </w:p>
    <w:p w14:paraId="49997AA2" w14:textId="77777777" w:rsidR="00A17065" w:rsidRPr="00AF4C9D" w:rsidRDefault="00A17065" w:rsidP="00A17065">
      <w:pPr>
        <w:pStyle w:val="Default"/>
      </w:pPr>
    </w:p>
    <w:p w14:paraId="200287AC" w14:textId="77777777" w:rsidR="00A17065" w:rsidRPr="00AF4C9D" w:rsidRDefault="00A17065" w:rsidP="00A17065">
      <w:pPr>
        <w:pStyle w:val="Default"/>
        <w:rPr>
          <w:b/>
          <w:bCs/>
        </w:rPr>
      </w:pPr>
      <w:r w:rsidRPr="00AF4C9D">
        <w:rPr>
          <w:b/>
          <w:bCs/>
        </w:rPr>
        <w:t xml:space="preserve"> </w:t>
      </w:r>
    </w:p>
    <w:p w14:paraId="6733982A" w14:textId="78C89441" w:rsidR="00A17065" w:rsidRPr="00AF4C9D" w:rsidRDefault="00A17065" w:rsidP="00A17065">
      <w:pPr>
        <w:pStyle w:val="Default"/>
        <w:numPr>
          <w:ilvl w:val="0"/>
          <w:numId w:val="12"/>
        </w:numPr>
        <w:ind w:left="360" w:hanging="360"/>
        <w:rPr>
          <w:b/>
          <w:bCs/>
        </w:rPr>
      </w:pPr>
      <w:r w:rsidRPr="00AF4C9D">
        <w:rPr>
          <w:b/>
          <w:bCs/>
        </w:rPr>
        <w:t>Opening en vaststelling agenda</w:t>
      </w:r>
      <w:r w:rsidR="0035074E">
        <w:rPr>
          <w:b/>
          <w:bCs/>
        </w:rPr>
        <w:t>.</w:t>
      </w:r>
    </w:p>
    <w:p w14:paraId="19EB13CC" w14:textId="77777777" w:rsidR="0035074E" w:rsidRDefault="0035074E" w:rsidP="00EB210C">
      <w:pPr>
        <w:pStyle w:val="Default"/>
      </w:pPr>
    </w:p>
    <w:p w14:paraId="2E2B1ADA" w14:textId="378BA19D" w:rsidR="00A17065" w:rsidRDefault="00EB210C" w:rsidP="00EB210C">
      <w:pPr>
        <w:pStyle w:val="Default"/>
      </w:pPr>
      <w:r>
        <w:t xml:space="preserve">Evert opent de vergadering en </w:t>
      </w:r>
      <w:r w:rsidR="00406C28">
        <w:t>meldt, dat van de afwezigen bericht van verhindering is ontvangen</w:t>
      </w:r>
      <w:r w:rsidR="009A19AF">
        <w:t>.</w:t>
      </w:r>
      <w:r w:rsidR="00DD7C47">
        <w:t xml:space="preserve"> Op </w:t>
      </w:r>
      <w:r w:rsidR="00B9578E">
        <w:t>01-06-2024 is de uitnodiging verzonden</w:t>
      </w:r>
      <w:r w:rsidR="00A72C99">
        <w:t xml:space="preserve">, met de vermelding dat Stefanie helaas is verhinderd en Evert dus </w:t>
      </w:r>
      <w:r w:rsidR="00C90E42">
        <w:t>nog éénmaal ook de notulen zal verzorgen.</w:t>
      </w:r>
      <w:r w:rsidR="00AF4C9D" w:rsidRPr="00AF4C9D">
        <w:br/>
      </w:r>
      <w:r w:rsidR="00AF4C9D" w:rsidRPr="00AF4C9D">
        <w:br/>
      </w:r>
      <w:r w:rsidR="0037350B">
        <w:t xml:space="preserve">We zijn vanavond met </w:t>
      </w:r>
      <w:r w:rsidR="00A25C43">
        <w:t xml:space="preserve">12 aanwezigen. </w:t>
      </w:r>
      <w:r w:rsidR="009A19AF">
        <w:t>Speciaal wordt Hanna Pol welkom geheten</w:t>
      </w:r>
      <w:r w:rsidR="00671F64">
        <w:t>, die zich komt oriënteren op een mogelijke kandidatuur voor de Bosraad Ede.</w:t>
      </w:r>
      <w:r w:rsidR="001B7D93">
        <w:t xml:space="preserve"> Er wordt een voorstelronde gehouden</w:t>
      </w:r>
      <w:r w:rsidR="00FB2852">
        <w:t>.</w:t>
      </w:r>
      <w:r w:rsidR="00127358">
        <w:br/>
      </w:r>
    </w:p>
    <w:p w14:paraId="1DEFFCF9" w14:textId="77777777" w:rsidR="0037350B" w:rsidRPr="0037350B" w:rsidRDefault="0037350B" w:rsidP="00EB210C">
      <w:pPr>
        <w:spacing w:line="276" w:lineRule="auto"/>
        <w:rPr>
          <w:sz w:val="24"/>
          <w:szCs w:val="24"/>
        </w:rPr>
      </w:pPr>
      <w:r w:rsidRPr="0037350B">
        <w:rPr>
          <w:sz w:val="24"/>
          <w:szCs w:val="24"/>
        </w:rPr>
        <w:t>De aanwezigen stemmen in met de agenda zoals die voorligt.</w:t>
      </w:r>
    </w:p>
    <w:p w14:paraId="5CC2A2E0" w14:textId="77777777" w:rsidR="00EC3188" w:rsidRPr="00AF4C9D" w:rsidRDefault="00EC3188" w:rsidP="00A17065">
      <w:pPr>
        <w:pStyle w:val="Default"/>
      </w:pPr>
    </w:p>
    <w:p w14:paraId="79D76BE8" w14:textId="16684BC4" w:rsidR="00A17065" w:rsidRDefault="00A17065" w:rsidP="00A17065">
      <w:pPr>
        <w:pStyle w:val="Default"/>
        <w:numPr>
          <w:ilvl w:val="0"/>
          <w:numId w:val="12"/>
        </w:numPr>
        <w:ind w:left="360" w:hanging="360"/>
        <w:rPr>
          <w:b/>
          <w:bCs/>
        </w:rPr>
      </w:pPr>
      <w:r w:rsidRPr="00AF4C9D">
        <w:rPr>
          <w:b/>
          <w:bCs/>
        </w:rPr>
        <w:t>Verslag van de vorige vergadering # 8</w:t>
      </w:r>
      <w:r w:rsidR="00FB2852">
        <w:rPr>
          <w:b/>
          <w:bCs/>
        </w:rPr>
        <w:t>7</w:t>
      </w:r>
      <w:r w:rsidRPr="00AF4C9D">
        <w:rPr>
          <w:b/>
          <w:bCs/>
        </w:rPr>
        <w:t xml:space="preserve"> d.d. 23-0</w:t>
      </w:r>
      <w:r w:rsidR="00FB2852">
        <w:rPr>
          <w:b/>
          <w:bCs/>
        </w:rPr>
        <w:t>4</w:t>
      </w:r>
      <w:r w:rsidRPr="00AF4C9D">
        <w:rPr>
          <w:b/>
          <w:bCs/>
        </w:rPr>
        <w:t>-2024</w:t>
      </w:r>
      <w:r w:rsidR="0035074E">
        <w:rPr>
          <w:b/>
          <w:bCs/>
        </w:rPr>
        <w:t>.</w:t>
      </w:r>
    </w:p>
    <w:p w14:paraId="7A8CBE55" w14:textId="77777777" w:rsidR="0035074E" w:rsidRDefault="0035074E" w:rsidP="00EB210C">
      <w:pPr>
        <w:pStyle w:val="Default"/>
        <w:rPr>
          <w:color w:val="000000" w:themeColor="text1"/>
        </w:rPr>
      </w:pPr>
    </w:p>
    <w:p w14:paraId="56D78A45" w14:textId="5F15544C" w:rsidR="0037350B" w:rsidRDefault="001050E4" w:rsidP="00EB210C">
      <w:pPr>
        <w:pStyle w:val="Default"/>
        <w:rPr>
          <w:color w:val="000000" w:themeColor="text1"/>
        </w:rPr>
      </w:pPr>
      <w:r>
        <w:rPr>
          <w:color w:val="000000" w:themeColor="text1"/>
        </w:rPr>
        <w:t>Naar aanleiding van: d</w:t>
      </w:r>
      <w:r w:rsidR="003F5B25" w:rsidRPr="00EB210C">
        <w:rPr>
          <w:color w:val="000000" w:themeColor="text1"/>
        </w:rPr>
        <w:t xml:space="preserve">e link naar </w:t>
      </w:r>
      <w:r w:rsidR="0037350B" w:rsidRPr="00EB210C">
        <w:rPr>
          <w:color w:val="000000" w:themeColor="text1"/>
        </w:rPr>
        <w:t xml:space="preserve">de </w:t>
      </w:r>
      <w:proofErr w:type="spellStart"/>
      <w:r w:rsidR="003F5B25" w:rsidRPr="00EB210C">
        <w:rPr>
          <w:color w:val="000000" w:themeColor="text1"/>
        </w:rPr>
        <w:t>pptx</w:t>
      </w:r>
      <w:proofErr w:type="spellEnd"/>
      <w:r w:rsidR="003F5B25" w:rsidRPr="00EB210C">
        <w:rPr>
          <w:color w:val="000000" w:themeColor="text1"/>
        </w:rPr>
        <w:t xml:space="preserve">-plaatjes van Arnold van de Burg wordt </w:t>
      </w:r>
      <w:r w:rsidR="00015BE3">
        <w:rPr>
          <w:color w:val="000000" w:themeColor="text1"/>
        </w:rPr>
        <w:t>als</w:t>
      </w:r>
      <w:r w:rsidR="003F5B25" w:rsidRPr="00EB210C">
        <w:rPr>
          <w:color w:val="000000" w:themeColor="text1"/>
        </w:rPr>
        <w:t>nog nagestuurd</w:t>
      </w:r>
      <w:r w:rsidR="0030447C">
        <w:rPr>
          <w:color w:val="000000" w:themeColor="text1"/>
        </w:rPr>
        <w:t xml:space="preserve"> en Wim </w:t>
      </w:r>
      <w:r w:rsidR="00CB3F6A">
        <w:rPr>
          <w:color w:val="000000" w:themeColor="text1"/>
        </w:rPr>
        <w:t xml:space="preserve">A (voormalig ambtelijk secretaris) </w:t>
      </w:r>
      <w:r w:rsidR="00401325">
        <w:rPr>
          <w:color w:val="000000" w:themeColor="text1"/>
        </w:rPr>
        <w:t>wordt uit de website verwijderd.</w:t>
      </w:r>
    </w:p>
    <w:p w14:paraId="0BC37E0A" w14:textId="77777777" w:rsidR="00EA6686" w:rsidRDefault="00EA6686" w:rsidP="00EB210C">
      <w:pPr>
        <w:pStyle w:val="Default"/>
        <w:rPr>
          <w:color w:val="000000" w:themeColor="text1"/>
        </w:rPr>
      </w:pPr>
    </w:p>
    <w:p w14:paraId="1E802B23" w14:textId="327286B9" w:rsidR="00EA6686" w:rsidRPr="00EB210C" w:rsidRDefault="00315BDE" w:rsidP="00EB210C">
      <w:pPr>
        <w:pStyle w:val="Default"/>
        <w:rPr>
          <w:bCs/>
          <w:color w:val="000000" w:themeColor="text1"/>
        </w:rPr>
      </w:pPr>
      <w:r>
        <w:rPr>
          <w:color w:val="000000" w:themeColor="text1"/>
        </w:rPr>
        <w:t>Met dank</w:t>
      </w:r>
      <w:r w:rsidR="009613B3">
        <w:rPr>
          <w:color w:val="000000" w:themeColor="text1"/>
        </w:rPr>
        <w:t xml:space="preserve"> aan Stefanie worden de notulen geheel conform concept vastgesteld.</w:t>
      </w:r>
    </w:p>
    <w:p w14:paraId="34346F6D" w14:textId="77777777" w:rsidR="00A17065" w:rsidRDefault="00A17065" w:rsidP="00A17065">
      <w:pPr>
        <w:pStyle w:val="Default"/>
        <w:ind w:left="360"/>
        <w:rPr>
          <w:b/>
          <w:bCs/>
        </w:rPr>
      </w:pPr>
    </w:p>
    <w:p w14:paraId="7071D4A8" w14:textId="77777777" w:rsidR="0030447C" w:rsidRPr="00AF4C9D" w:rsidRDefault="0030447C" w:rsidP="00A17065">
      <w:pPr>
        <w:pStyle w:val="Default"/>
        <w:ind w:left="360"/>
        <w:rPr>
          <w:b/>
          <w:bCs/>
        </w:rPr>
      </w:pPr>
    </w:p>
    <w:p w14:paraId="489DD048" w14:textId="19118F1E" w:rsidR="00C4471E" w:rsidRPr="0035074E" w:rsidRDefault="00A17065" w:rsidP="003F3E58">
      <w:pPr>
        <w:pStyle w:val="Default"/>
        <w:numPr>
          <w:ilvl w:val="0"/>
          <w:numId w:val="12"/>
        </w:numPr>
        <w:ind w:left="360" w:hanging="360"/>
        <w:rPr>
          <w:b/>
          <w:bCs/>
        </w:rPr>
      </w:pPr>
      <w:r w:rsidRPr="0035074E">
        <w:rPr>
          <w:b/>
          <w:bCs/>
        </w:rPr>
        <w:t>Mededelingen en nieuwe initiatieven (allen)</w:t>
      </w:r>
      <w:r w:rsidR="0035074E" w:rsidRPr="0035074E">
        <w:rPr>
          <w:b/>
          <w:bCs/>
        </w:rPr>
        <w:t>.</w:t>
      </w:r>
    </w:p>
    <w:p w14:paraId="273C1A04" w14:textId="77777777" w:rsidR="0035074E" w:rsidRDefault="0035074E" w:rsidP="00C4471E">
      <w:pPr>
        <w:pStyle w:val="Default"/>
      </w:pPr>
    </w:p>
    <w:p w14:paraId="6CC9AD0A" w14:textId="6CF76437" w:rsidR="00A17065" w:rsidRDefault="00832AC7" w:rsidP="00832AC7">
      <w:pPr>
        <w:pStyle w:val="Default"/>
      </w:pPr>
      <w:r>
        <w:t xml:space="preserve">Jochem meldt, dat in </w:t>
      </w:r>
      <w:r w:rsidR="00C42D35">
        <w:t>zijn beheerteam Rob Boks met pensioen is gegaan en dat de opvolger ook al bekend is. Zal de volgende keer worden gepresenteerd.</w:t>
      </w:r>
    </w:p>
    <w:p w14:paraId="577804B0" w14:textId="77777777" w:rsidR="008638B9" w:rsidRDefault="008638B9" w:rsidP="00832AC7">
      <w:pPr>
        <w:pStyle w:val="Default"/>
      </w:pPr>
    </w:p>
    <w:p w14:paraId="1214BA2E" w14:textId="77777777" w:rsidR="008638B9" w:rsidRPr="001646A6" w:rsidRDefault="008638B9" w:rsidP="00832AC7">
      <w:pPr>
        <w:pStyle w:val="Default"/>
        <w:rPr>
          <w:b/>
          <w:bCs/>
        </w:rPr>
      </w:pPr>
    </w:p>
    <w:p w14:paraId="757A1CCC" w14:textId="19A4506A" w:rsidR="00A17065" w:rsidRDefault="00A17065" w:rsidP="00C854DD">
      <w:pPr>
        <w:pStyle w:val="Default"/>
        <w:numPr>
          <w:ilvl w:val="0"/>
          <w:numId w:val="12"/>
        </w:numPr>
        <w:ind w:left="360" w:hanging="360"/>
        <w:rPr>
          <w:b/>
          <w:bCs/>
        </w:rPr>
      </w:pPr>
      <w:r w:rsidRPr="008638B9">
        <w:rPr>
          <w:b/>
          <w:bCs/>
        </w:rPr>
        <w:t>Commissie werving en selectie nieuwe leden (Jeannet, Suzette, Jochem en Evert</w:t>
      </w:r>
      <w:r w:rsidR="008638B9">
        <w:rPr>
          <w:b/>
          <w:bCs/>
        </w:rPr>
        <w:t>).</w:t>
      </w:r>
    </w:p>
    <w:p w14:paraId="1741E4D8" w14:textId="77777777" w:rsidR="006C067C" w:rsidRDefault="006C067C" w:rsidP="006C067C">
      <w:pPr>
        <w:pStyle w:val="Default"/>
        <w:rPr>
          <w:b/>
          <w:bCs/>
        </w:rPr>
      </w:pPr>
    </w:p>
    <w:p w14:paraId="35BA5800" w14:textId="549AEB5D" w:rsidR="006C067C" w:rsidRDefault="00052437" w:rsidP="00052437">
      <w:pPr>
        <w:pStyle w:val="Default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>Aftreden Suzette en Evert in vergadering # 89 (10-09-2024).</w:t>
      </w:r>
    </w:p>
    <w:p w14:paraId="29EE6840" w14:textId="5C919B60" w:rsidR="00B0376D" w:rsidRDefault="0016172E" w:rsidP="007D1F85">
      <w:pPr>
        <w:pStyle w:val="Default"/>
        <w:ind w:firstLine="360"/>
      </w:pPr>
      <w:r>
        <w:t xml:space="preserve">Volgens </w:t>
      </w:r>
      <w:r w:rsidR="004738F0">
        <w:t xml:space="preserve">het </w:t>
      </w:r>
      <w:r w:rsidR="00D44A6B">
        <w:t xml:space="preserve">vigerende </w:t>
      </w:r>
      <w:r>
        <w:t>rooster van aftreden</w:t>
      </w:r>
      <w:r w:rsidR="00D9374F">
        <w:t>:</w:t>
      </w:r>
    </w:p>
    <w:p w14:paraId="4C5CCB64" w14:textId="77777777" w:rsidR="00B0376D" w:rsidRDefault="00B0376D" w:rsidP="00B0376D">
      <w:pPr>
        <w:pStyle w:val="Default"/>
        <w:ind w:firstLine="360"/>
      </w:pPr>
    </w:p>
    <w:tbl>
      <w:tblPr>
        <w:tblW w:w="4780" w:type="dxa"/>
        <w:tblInd w:w="2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0"/>
        <w:gridCol w:w="380"/>
        <w:gridCol w:w="820"/>
        <w:gridCol w:w="880"/>
        <w:gridCol w:w="400"/>
      </w:tblGrid>
      <w:tr w:rsidR="00D9374F" w14:paraId="3156ABBD" w14:textId="77777777" w:rsidTr="00236D2D">
        <w:trPr>
          <w:trHeight w:val="255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0B96E0" w14:textId="77777777" w:rsidR="00D9374F" w:rsidRDefault="00D937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Evert van Amerongen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A7D1B0" w14:textId="77777777" w:rsidR="00D9374F" w:rsidRDefault="00D937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241D43" w14:textId="77777777" w:rsidR="00D9374F" w:rsidRDefault="00D93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836263" w14:textId="77777777" w:rsidR="00D9374F" w:rsidRDefault="00D93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626202" w14:textId="77777777" w:rsidR="00D9374F" w:rsidRDefault="00D937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374F" w14:paraId="688E1278" w14:textId="77777777" w:rsidTr="00236D2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07304C" w14:textId="77777777" w:rsidR="00D9374F" w:rsidRDefault="00D937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Suzette Stumpel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D4CE1E" w14:textId="77777777" w:rsidR="00D9374F" w:rsidRDefault="00D937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F42E11" w14:textId="77777777" w:rsidR="00D9374F" w:rsidRDefault="00D93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97FB80" w14:textId="77777777" w:rsidR="00D9374F" w:rsidRDefault="00D93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980F41" w14:textId="77777777" w:rsidR="00D9374F" w:rsidRDefault="00D937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374F" w14:paraId="086707FF" w14:textId="77777777" w:rsidTr="00236D2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6767FA" w14:textId="77777777" w:rsidR="00D9374F" w:rsidRDefault="00D937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Maarten Zijp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0CA840" w14:textId="77777777" w:rsidR="00D9374F" w:rsidRDefault="00D937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9F9590" w14:textId="77777777" w:rsidR="00D9374F" w:rsidRDefault="00D93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3987F5" w14:textId="77777777" w:rsidR="00D9374F" w:rsidRDefault="00D93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21A941" w14:textId="77777777" w:rsidR="00D9374F" w:rsidRDefault="00D937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374F" w14:paraId="3F552153" w14:textId="77777777" w:rsidTr="00236D2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AA6BE5" w14:textId="19482B50" w:rsidR="00D9374F" w:rsidRDefault="00D937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 C</w:t>
            </w:r>
            <w:r w:rsidR="0095363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olenbrander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FA1B1D" w14:textId="77777777" w:rsidR="00D9374F" w:rsidRDefault="00D937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EF092A" w14:textId="77777777" w:rsidR="00D9374F" w:rsidRDefault="00D93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3F842D" w14:textId="77777777" w:rsidR="00D9374F" w:rsidRDefault="00D93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BE65D3" w14:textId="77777777" w:rsidR="00D9374F" w:rsidRDefault="00D937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374F" w14:paraId="1B7AA4B8" w14:textId="77777777" w:rsidTr="00236D2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EC468B" w14:textId="77777777" w:rsidR="00D9374F" w:rsidRDefault="00D937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Helene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Hullegie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5B10B8" w14:textId="77777777" w:rsidR="00D9374F" w:rsidRDefault="00D937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9D54F5" w14:textId="77777777" w:rsidR="00D9374F" w:rsidRDefault="00D93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D12D59" w14:textId="77777777" w:rsidR="00D9374F" w:rsidRDefault="00D937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C569D9" w14:textId="77777777" w:rsidR="00D9374F" w:rsidRDefault="00D937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374F" w14:paraId="5327120C" w14:textId="77777777" w:rsidTr="00236D2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0DD620" w14:textId="77777777" w:rsidR="00D9374F" w:rsidRDefault="00D937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Jeannet Hubbeling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DC54B3" w14:textId="77777777" w:rsidR="00D9374F" w:rsidRDefault="00D937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AA5761" w14:textId="77777777" w:rsidR="00D9374F" w:rsidRDefault="00D93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E703EC" w14:textId="77777777" w:rsidR="00D9374F" w:rsidRDefault="00D937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8E4CDA" w14:textId="77777777" w:rsidR="00D9374F" w:rsidRDefault="00D937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374F" w14:paraId="42F3733C" w14:textId="77777777" w:rsidTr="00236D2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EC41CF" w14:textId="77777777" w:rsidR="00D9374F" w:rsidRDefault="00D937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Sanna Bastin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A567CF" w14:textId="77777777" w:rsidR="00D9374F" w:rsidRDefault="00D937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C403A" w14:textId="77777777" w:rsidR="00D9374F" w:rsidRDefault="00D93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88A440" w14:textId="77777777" w:rsidR="00D9374F" w:rsidRDefault="00D937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11E10C" w14:textId="77777777" w:rsidR="00D9374F" w:rsidRDefault="00D937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374F" w14:paraId="0708C949" w14:textId="77777777" w:rsidTr="00236D2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989187" w14:textId="77777777" w:rsidR="00D9374F" w:rsidRDefault="00D937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Geen Broere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139B85" w14:textId="77777777" w:rsidR="00D9374F" w:rsidRDefault="00D937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420EFD" w14:textId="77777777" w:rsidR="00D9374F" w:rsidRDefault="00D93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45D94E" w14:textId="77777777" w:rsidR="00D9374F" w:rsidRDefault="00D937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AE2D32" w14:textId="77777777" w:rsidR="00D9374F" w:rsidRDefault="00D937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374F" w14:paraId="308AA0BE" w14:textId="77777777" w:rsidTr="00236D2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1E9B35" w14:textId="77777777" w:rsidR="00D9374F" w:rsidRDefault="00D937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Frits Mohren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35281A" w14:textId="77777777" w:rsidR="00D9374F" w:rsidRDefault="00D937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50645B" w14:textId="77777777" w:rsidR="00D9374F" w:rsidRDefault="00D93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26DB16" w14:textId="77777777" w:rsidR="00D9374F" w:rsidRDefault="00D937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AFC7A3" w14:textId="77777777" w:rsidR="00D9374F" w:rsidRDefault="00D937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374F" w14:paraId="452FC9E3" w14:textId="77777777" w:rsidTr="00236D2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455B69" w14:textId="77777777" w:rsidR="00D9374F" w:rsidRDefault="00D937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Wim Zeeman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D0A26F" w14:textId="77777777" w:rsidR="00D9374F" w:rsidRDefault="00D937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F46D9E" w14:textId="77777777" w:rsidR="00D9374F" w:rsidRDefault="00D93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1E1274" w14:textId="77777777" w:rsidR="00D9374F" w:rsidRDefault="00D937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B6ADA1" w14:textId="77777777" w:rsidR="00D9374F" w:rsidRDefault="00D937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374F" w14:paraId="71599422" w14:textId="77777777" w:rsidTr="00236D2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60DF7B" w14:textId="77777777" w:rsidR="00D9374F" w:rsidRDefault="00D937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Nicolien van den 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6A5F9C" w14:textId="77777777" w:rsidR="00D9374F" w:rsidRDefault="00D937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E282B2" w14:textId="77777777" w:rsidR="00D9374F" w:rsidRDefault="00D93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BCA1CA" w14:textId="77777777" w:rsidR="00D9374F" w:rsidRDefault="00D937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97670F" w14:textId="77777777" w:rsidR="00D9374F" w:rsidRDefault="00D937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374F" w14:paraId="7F56F597" w14:textId="77777777" w:rsidTr="00236D2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94D13E" w14:textId="77777777" w:rsidR="00D9374F" w:rsidRDefault="00D937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 Plaizier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2BF8CA" w14:textId="77777777" w:rsidR="00D9374F" w:rsidRDefault="00D937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F418E1" w14:textId="77777777" w:rsidR="00D9374F" w:rsidRDefault="00D93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6B2BC2" w14:textId="77777777" w:rsidR="00D9374F" w:rsidRDefault="00D937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7A77EA" w14:textId="77777777" w:rsidR="00D9374F" w:rsidRDefault="00D937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02D07EF9" w14:textId="77777777" w:rsidR="00D44A6B" w:rsidRDefault="00D44A6B" w:rsidP="00D9374F">
      <w:pPr>
        <w:pStyle w:val="Default"/>
      </w:pPr>
    </w:p>
    <w:p w14:paraId="07F787A6" w14:textId="4B7EEE5F" w:rsidR="007B71D0" w:rsidRDefault="007B71D0" w:rsidP="00236D2D">
      <w:pPr>
        <w:pStyle w:val="Default"/>
        <w:ind w:firstLine="360"/>
      </w:pPr>
      <w:r>
        <w:t>t</w:t>
      </w:r>
      <w:r w:rsidR="00953634">
        <w:t>reden zij af</w:t>
      </w:r>
      <w:r>
        <w:t xml:space="preserve"> in de komende vergadering.</w:t>
      </w:r>
    </w:p>
    <w:p w14:paraId="07A6926D" w14:textId="77777777" w:rsidR="008008DE" w:rsidRDefault="008008DE" w:rsidP="00D9374F">
      <w:pPr>
        <w:pStyle w:val="Default"/>
      </w:pPr>
    </w:p>
    <w:p w14:paraId="2C651E82" w14:textId="7B087787" w:rsidR="008008DE" w:rsidRDefault="001E3597" w:rsidP="001E3597">
      <w:pPr>
        <w:pStyle w:val="Default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 xml:space="preserve">Benoeming Frits Mohren </w:t>
      </w:r>
      <w:r w:rsidR="003712D9">
        <w:rPr>
          <w:b/>
          <w:bCs/>
        </w:rPr>
        <w:t>tot voorzitter van de Bosraad Ede.</w:t>
      </w:r>
    </w:p>
    <w:p w14:paraId="068AEABA" w14:textId="43ED812B" w:rsidR="003712D9" w:rsidRDefault="00C72792" w:rsidP="007D1F85">
      <w:pPr>
        <w:pStyle w:val="Default"/>
        <w:ind w:left="360"/>
      </w:pPr>
      <w:r>
        <w:t xml:space="preserve">De commissie is blij, dat Frits bereid is gevonden </w:t>
      </w:r>
      <w:r w:rsidR="00D86327">
        <w:t>om het voorzitterschap op zich te nemen, voorshands voor een periode van drie jaar</w:t>
      </w:r>
      <w:r w:rsidR="00B66380">
        <w:t xml:space="preserve">, uitgaande van adequate secretariële ondersteuning </w:t>
      </w:r>
      <w:r w:rsidR="007D1F85">
        <w:t>en liefst op een ander vergadertijdstip.</w:t>
      </w:r>
    </w:p>
    <w:p w14:paraId="6DE50217" w14:textId="7325C9DB" w:rsidR="00C16278" w:rsidRDefault="00C16278" w:rsidP="007D1F85">
      <w:pPr>
        <w:pStyle w:val="Default"/>
        <w:ind w:left="360"/>
      </w:pPr>
      <w:r>
        <w:t xml:space="preserve">Unaniem en met instemmend applaus </w:t>
      </w:r>
      <w:r w:rsidR="00E15617">
        <w:t>wordt Frits benoemd tot voorzitter per 10-09-2024.</w:t>
      </w:r>
    </w:p>
    <w:p w14:paraId="4091645D" w14:textId="77777777" w:rsidR="008C48B6" w:rsidRDefault="008C48B6" w:rsidP="007D1F85">
      <w:pPr>
        <w:pStyle w:val="Default"/>
        <w:ind w:left="360"/>
      </w:pPr>
    </w:p>
    <w:p w14:paraId="11724328" w14:textId="628A1665" w:rsidR="008C48B6" w:rsidRPr="008C48B6" w:rsidRDefault="005452AC" w:rsidP="005452AC">
      <w:pPr>
        <w:pStyle w:val="Default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 xml:space="preserve">Vacatures voor secretaris en </w:t>
      </w:r>
      <w:proofErr w:type="spellStart"/>
      <w:r>
        <w:rPr>
          <w:b/>
          <w:bCs/>
        </w:rPr>
        <w:t>vice-voorzitter</w:t>
      </w:r>
      <w:proofErr w:type="spellEnd"/>
      <w:r>
        <w:rPr>
          <w:b/>
          <w:bCs/>
        </w:rPr>
        <w:t xml:space="preserve"> van de Bosr</w:t>
      </w:r>
      <w:r w:rsidR="00D35011">
        <w:rPr>
          <w:b/>
          <w:bCs/>
        </w:rPr>
        <w:t>aad Ede.</w:t>
      </w:r>
    </w:p>
    <w:p w14:paraId="12961253" w14:textId="125F0A90" w:rsidR="00E75F3F" w:rsidRDefault="00E75F3F" w:rsidP="004A1A51">
      <w:pPr>
        <w:pStyle w:val="Default"/>
        <w:ind w:left="360"/>
      </w:pPr>
      <w:r w:rsidRPr="00830A1D">
        <w:t xml:space="preserve">Evert </w:t>
      </w:r>
      <w:r w:rsidR="00830A1D">
        <w:t xml:space="preserve">doet </w:t>
      </w:r>
      <w:r w:rsidR="00F55050">
        <w:t xml:space="preserve">opnieuw </w:t>
      </w:r>
      <w:r w:rsidR="00830A1D">
        <w:t xml:space="preserve">een </w:t>
      </w:r>
      <w:r w:rsidR="0035074E">
        <w:t>klemmend beroep</w:t>
      </w:r>
      <w:r w:rsidR="007A0531">
        <w:t xml:space="preserve"> op</w:t>
      </w:r>
      <w:r w:rsidR="00830A1D">
        <w:t xml:space="preserve"> de</w:t>
      </w:r>
      <w:r w:rsidRPr="00830A1D">
        <w:t xml:space="preserve"> jonge leden</w:t>
      </w:r>
      <w:r w:rsidR="0035074E">
        <w:t xml:space="preserve"> (</w:t>
      </w:r>
      <w:r w:rsidR="00830A1D">
        <w:t xml:space="preserve">die </w:t>
      </w:r>
      <w:r w:rsidRPr="00830A1D">
        <w:t>herbenoemd kunnen worden</w:t>
      </w:r>
      <w:r w:rsidR="00F55050">
        <w:t xml:space="preserve">, groen in </w:t>
      </w:r>
      <w:r w:rsidR="00635225">
        <w:t xml:space="preserve">bovenstaand </w:t>
      </w:r>
      <w:r w:rsidR="00F55050">
        <w:t>rooster van aftreden)</w:t>
      </w:r>
      <w:r w:rsidR="00830A1D">
        <w:t xml:space="preserve"> om </w:t>
      </w:r>
      <w:r w:rsidR="007A0531">
        <w:t>zich present te stellen</w:t>
      </w:r>
      <w:r w:rsidR="00F63833">
        <w:t xml:space="preserve"> voor beide</w:t>
      </w:r>
      <w:r w:rsidR="00830A1D">
        <w:t xml:space="preserve"> vacante functies</w:t>
      </w:r>
      <w:r w:rsidR="00E65382">
        <w:t>.</w:t>
      </w:r>
      <w:r w:rsidRPr="00830A1D">
        <w:t xml:space="preserve"> </w:t>
      </w:r>
      <w:r w:rsidR="00A417AB">
        <w:t xml:space="preserve">De commissie komt begin september weer bijeen en zal in de </w:t>
      </w:r>
      <w:r w:rsidR="004A1A51">
        <w:t>volgende vergadering dan definitieve voorstellen doen.</w:t>
      </w:r>
      <w:r w:rsidRPr="00B9371E">
        <w:t xml:space="preserve"> </w:t>
      </w:r>
    </w:p>
    <w:p w14:paraId="60A73B9C" w14:textId="77777777" w:rsidR="00F54E6B" w:rsidRPr="00B9371E" w:rsidRDefault="00F54E6B" w:rsidP="004A1A51">
      <w:pPr>
        <w:pStyle w:val="Default"/>
        <w:ind w:left="360"/>
      </w:pPr>
    </w:p>
    <w:p w14:paraId="4C455C45" w14:textId="77777777" w:rsidR="00E75F3F" w:rsidRPr="00AF4C9D" w:rsidRDefault="00E75F3F" w:rsidP="00A17065">
      <w:pPr>
        <w:pStyle w:val="Default"/>
        <w:ind w:left="360"/>
        <w:rPr>
          <w:b/>
          <w:bCs/>
        </w:rPr>
      </w:pPr>
    </w:p>
    <w:p w14:paraId="5162DE57" w14:textId="1421C4C1" w:rsidR="00A17065" w:rsidRPr="007069D0" w:rsidRDefault="00F54E6B" w:rsidP="00A17065">
      <w:pPr>
        <w:pStyle w:val="Default"/>
        <w:numPr>
          <w:ilvl w:val="0"/>
          <w:numId w:val="12"/>
        </w:numPr>
        <w:ind w:left="360" w:hanging="360"/>
        <w:rPr>
          <w:b/>
          <w:bCs/>
        </w:rPr>
      </w:pPr>
      <w:r>
        <w:rPr>
          <w:b/>
          <w:bCs/>
        </w:rPr>
        <w:t xml:space="preserve">Voorstel tot wijziging </w:t>
      </w:r>
      <w:r w:rsidR="007D6993">
        <w:rPr>
          <w:b/>
          <w:bCs/>
        </w:rPr>
        <w:t>van het vergadertijdstip naar einde werkdag.</w:t>
      </w:r>
    </w:p>
    <w:p w14:paraId="321FEA69" w14:textId="77777777" w:rsidR="007069D0" w:rsidRDefault="007069D0" w:rsidP="007069D0">
      <w:pPr>
        <w:pStyle w:val="Default"/>
      </w:pPr>
    </w:p>
    <w:p w14:paraId="345826A6" w14:textId="5B004838" w:rsidR="007069D0" w:rsidRDefault="00BB280B" w:rsidP="007069D0">
      <w:pPr>
        <w:pStyle w:val="Default"/>
      </w:pPr>
      <w:r>
        <w:t xml:space="preserve">De </w:t>
      </w:r>
      <w:r w:rsidR="007F7D95">
        <w:t>gebruikelijke dinsdagavond is niet haalbaar voor Frits, Stefanie en Liesbet</w:t>
      </w:r>
      <w:r w:rsidR="009D1C09">
        <w:t>h</w:t>
      </w:r>
      <w:r w:rsidR="007E455B">
        <w:t xml:space="preserve"> om standaard fysiek aanwezig te zijn</w:t>
      </w:r>
      <w:r w:rsidR="00FE7464">
        <w:t xml:space="preserve"> bij de Bosraad Ede</w:t>
      </w:r>
      <w:r w:rsidR="009D1C09">
        <w:t>. Het geagendeerde voorstel van maandagmiddag</w:t>
      </w:r>
      <w:r w:rsidR="00D66E52">
        <w:t xml:space="preserve"> 15.30 tot 17.30 </w:t>
      </w:r>
      <w:r w:rsidR="00631074">
        <w:t xml:space="preserve">uur </w:t>
      </w:r>
      <w:r w:rsidR="00D66E52">
        <w:t xml:space="preserve">is voor meerdere aanwezigen </w:t>
      </w:r>
      <w:r w:rsidR="00FE7464">
        <w:t xml:space="preserve">helaas </w:t>
      </w:r>
      <w:r w:rsidR="00D66E52">
        <w:t>niet haalbaar.</w:t>
      </w:r>
    </w:p>
    <w:p w14:paraId="212B962C" w14:textId="77777777" w:rsidR="00D66E52" w:rsidRDefault="00D66E52" w:rsidP="007069D0">
      <w:pPr>
        <w:pStyle w:val="Default"/>
      </w:pPr>
    </w:p>
    <w:p w14:paraId="458ADA93" w14:textId="0EA75558" w:rsidR="00E95C5B" w:rsidRDefault="00E95C5B" w:rsidP="007069D0">
      <w:pPr>
        <w:pStyle w:val="Default"/>
        <w:rPr>
          <w:b/>
          <w:bCs/>
        </w:rPr>
      </w:pPr>
      <w:r w:rsidRPr="00E3296F">
        <w:rPr>
          <w:highlight w:val="yellow"/>
        </w:rPr>
        <w:t>Voorgesteld wordt te bezien of woensdag- of</w:t>
      </w:r>
      <w:r w:rsidR="006F120B" w:rsidRPr="00E3296F">
        <w:rPr>
          <w:highlight w:val="yellow"/>
        </w:rPr>
        <w:t xml:space="preserve"> vrijdagmiddag 16.30 tot 18.00</w:t>
      </w:r>
      <w:r w:rsidR="009D67FA" w:rsidRPr="00E3296F">
        <w:rPr>
          <w:highlight w:val="yellow"/>
        </w:rPr>
        <w:t xml:space="preserve"> uur wel mogelijk is voor de leden, adviseurs en gasten van de Bosraad Ede.</w:t>
      </w:r>
    </w:p>
    <w:p w14:paraId="71CD1B2E" w14:textId="77777777" w:rsidR="00135778" w:rsidRDefault="00135778" w:rsidP="00135778">
      <w:pPr>
        <w:pStyle w:val="Default"/>
      </w:pPr>
    </w:p>
    <w:p w14:paraId="1B085413" w14:textId="77777777" w:rsidR="00F2174B" w:rsidRDefault="00F2174B" w:rsidP="00A14493">
      <w:pPr>
        <w:pStyle w:val="Default"/>
        <w:rPr>
          <w:b/>
          <w:bCs/>
        </w:rPr>
      </w:pPr>
    </w:p>
    <w:p w14:paraId="581253E3" w14:textId="3DD646AE" w:rsidR="00192DEE" w:rsidRDefault="00192DEE" w:rsidP="0093708D">
      <w:pPr>
        <w:pStyle w:val="Default"/>
        <w:numPr>
          <w:ilvl w:val="0"/>
          <w:numId w:val="12"/>
        </w:numPr>
        <w:rPr>
          <w:b/>
          <w:bCs/>
        </w:rPr>
      </w:pPr>
      <w:r w:rsidRPr="00A14493">
        <w:rPr>
          <w:b/>
          <w:bCs/>
        </w:rPr>
        <w:t>Op</w:t>
      </w:r>
      <w:r w:rsidR="00F2174B">
        <w:rPr>
          <w:b/>
          <w:bCs/>
        </w:rPr>
        <w:t xml:space="preserve">volging Wim Kuster door Liesbeth </w:t>
      </w:r>
      <w:proofErr w:type="spellStart"/>
      <w:r w:rsidR="00F2174B">
        <w:rPr>
          <w:b/>
          <w:bCs/>
        </w:rPr>
        <w:t>Hunink</w:t>
      </w:r>
      <w:proofErr w:type="spellEnd"/>
      <w:r w:rsidR="00F2174B">
        <w:rPr>
          <w:b/>
          <w:bCs/>
        </w:rPr>
        <w:t xml:space="preserve"> </w:t>
      </w:r>
      <w:r w:rsidR="0093708D">
        <w:rPr>
          <w:b/>
          <w:bCs/>
        </w:rPr>
        <w:t>als adviseur van de Bosraad Ede.</w:t>
      </w:r>
    </w:p>
    <w:p w14:paraId="7DAF016A" w14:textId="77777777" w:rsidR="0093708D" w:rsidRDefault="0093708D" w:rsidP="0093708D">
      <w:pPr>
        <w:pStyle w:val="Default"/>
        <w:rPr>
          <w:b/>
          <w:bCs/>
        </w:rPr>
      </w:pPr>
    </w:p>
    <w:p w14:paraId="44304F4A" w14:textId="618214D5" w:rsidR="0093708D" w:rsidRDefault="00EE61BC" w:rsidP="0093708D">
      <w:pPr>
        <w:pStyle w:val="Default"/>
      </w:pPr>
      <w:r>
        <w:t xml:space="preserve">Evert doet kort verslag van zijn indringend gesprek </w:t>
      </w:r>
      <w:r w:rsidR="00032BD8">
        <w:t>op</w:t>
      </w:r>
      <w:r w:rsidR="00376AB3">
        <w:t xml:space="preserve"> 22-05</w:t>
      </w:r>
      <w:r w:rsidR="00A03387">
        <w:t>-2024 met Wim, waarin zij hebben afgesproken:</w:t>
      </w:r>
    </w:p>
    <w:p w14:paraId="2AABB2FE" w14:textId="77777777" w:rsidR="00A03387" w:rsidRPr="00700608" w:rsidRDefault="00A03387" w:rsidP="00700608">
      <w:pPr>
        <w:pStyle w:val="Lijstalinea"/>
        <w:numPr>
          <w:ilvl w:val="0"/>
          <w:numId w:val="27"/>
        </w:numPr>
        <w:spacing w:after="0" w:line="240" w:lineRule="auto"/>
        <w:contextualSpacing w:val="0"/>
        <w:rPr>
          <w:rFonts w:eastAsia="Times New Roman" w:cstheme="minorHAnsi"/>
          <w:color w:val="00B050"/>
          <w:sz w:val="24"/>
          <w:szCs w:val="24"/>
        </w:rPr>
      </w:pPr>
      <w:r w:rsidRPr="00700608">
        <w:rPr>
          <w:rFonts w:eastAsia="Times New Roman" w:cstheme="minorHAnsi"/>
          <w:color w:val="00B050"/>
          <w:sz w:val="24"/>
          <w:szCs w:val="24"/>
        </w:rPr>
        <w:t>De ingeslagen route met het nieuwe beheerplan van jaarplanning, monitoring en excursies goed vasthouden.</w:t>
      </w:r>
    </w:p>
    <w:p w14:paraId="17FE7625" w14:textId="77777777" w:rsidR="00A03387" w:rsidRPr="00700608" w:rsidRDefault="00A03387" w:rsidP="00700608">
      <w:pPr>
        <w:pStyle w:val="Lijstalinea"/>
        <w:numPr>
          <w:ilvl w:val="0"/>
          <w:numId w:val="27"/>
        </w:numPr>
        <w:spacing w:after="0" w:line="240" w:lineRule="auto"/>
        <w:contextualSpacing w:val="0"/>
        <w:rPr>
          <w:rFonts w:eastAsia="Times New Roman" w:cstheme="minorHAnsi"/>
          <w:color w:val="00B050"/>
          <w:sz w:val="24"/>
          <w:szCs w:val="24"/>
        </w:rPr>
      </w:pPr>
      <w:r w:rsidRPr="00700608">
        <w:rPr>
          <w:rFonts w:eastAsia="Times New Roman" w:cstheme="minorHAnsi"/>
          <w:color w:val="00B050"/>
          <w:sz w:val="24"/>
          <w:szCs w:val="24"/>
        </w:rPr>
        <w:lastRenderedPageBreak/>
        <w:t>Waar mogelijk verder uitbouwen naar de volledige plan-do-check-act cyclus, hier kan de gemeente bij ondersteunen.</w:t>
      </w:r>
    </w:p>
    <w:p w14:paraId="180721F1" w14:textId="77777777" w:rsidR="00A03387" w:rsidRPr="00700608" w:rsidRDefault="00A03387" w:rsidP="00700608">
      <w:pPr>
        <w:pStyle w:val="Lijstalinea"/>
        <w:numPr>
          <w:ilvl w:val="0"/>
          <w:numId w:val="27"/>
        </w:numPr>
        <w:spacing w:after="0" w:line="240" w:lineRule="auto"/>
        <w:contextualSpacing w:val="0"/>
        <w:rPr>
          <w:rFonts w:eastAsia="Times New Roman" w:cstheme="minorHAnsi"/>
          <w:color w:val="00B050"/>
          <w:sz w:val="24"/>
          <w:szCs w:val="24"/>
        </w:rPr>
      </w:pPr>
      <w:r w:rsidRPr="00700608">
        <w:rPr>
          <w:rFonts w:eastAsia="Times New Roman" w:cstheme="minorHAnsi"/>
          <w:color w:val="00B050"/>
          <w:sz w:val="24"/>
          <w:szCs w:val="24"/>
        </w:rPr>
        <w:t xml:space="preserve">De lijn van de </w:t>
      </w:r>
      <w:proofErr w:type="spellStart"/>
      <w:r w:rsidRPr="00700608">
        <w:rPr>
          <w:rFonts w:eastAsia="Times New Roman" w:cstheme="minorHAnsi"/>
          <w:color w:val="00B050"/>
          <w:sz w:val="24"/>
          <w:szCs w:val="24"/>
        </w:rPr>
        <w:t>cie</w:t>
      </w:r>
      <w:proofErr w:type="spellEnd"/>
      <w:r w:rsidRPr="00700608">
        <w:rPr>
          <w:rFonts w:eastAsia="Times New Roman" w:cstheme="minorHAnsi"/>
          <w:color w:val="00B050"/>
          <w:sz w:val="24"/>
          <w:szCs w:val="24"/>
        </w:rPr>
        <w:t xml:space="preserve"> </w:t>
      </w:r>
      <w:proofErr w:type="spellStart"/>
      <w:r w:rsidRPr="00700608">
        <w:rPr>
          <w:rFonts w:eastAsia="Times New Roman" w:cstheme="minorHAnsi"/>
          <w:color w:val="00B050"/>
          <w:sz w:val="24"/>
          <w:szCs w:val="24"/>
        </w:rPr>
        <w:t>w&amp;s</w:t>
      </w:r>
      <w:proofErr w:type="spellEnd"/>
      <w:r w:rsidRPr="00700608">
        <w:rPr>
          <w:rFonts w:eastAsia="Times New Roman" w:cstheme="minorHAnsi"/>
          <w:color w:val="00B050"/>
          <w:sz w:val="24"/>
          <w:szCs w:val="24"/>
        </w:rPr>
        <w:t xml:space="preserve"> vasthouden: eerst voorzitter, dan secretaris en </w:t>
      </w:r>
      <w:proofErr w:type="spellStart"/>
      <w:r w:rsidRPr="00700608">
        <w:rPr>
          <w:rFonts w:eastAsia="Times New Roman" w:cstheme="minorHAnsi"/>
          <w:color w:val="00B050"/>
          <w:sz w:val="24"/>
          <w:szCs w:val="24"/>
        </w:rPr>
        <w:t>vice-voorzitter</w:t>
      </w:r>
      <w:proofErr w:type="spellEnd"/>
      <w:r w:rsidRPr="00700608">
        <w:rPr>
          <w:rFonts w:eastAsia="Times New Roman" w:cstheme="minorHAnsi"/>
          <w:color w:val="00B050"/>
          <w:sz w:val="24"/>
          <w:szCs w:val="24"/>
        </w:rPr>
        <w:t xml:space="preserve"> benoemen.</w:t>
      </w:r>
    </w:p>
    <w:p w14:paraId="64ADCC60" w14:textId="77777777" w:rsidR="00A03387" w:rsidRPr="00700608" w:rsidRDefault="00A03387" w:rsidP="00700608">
      <w:pPr>
        <w:pStyle w:val="Lijstalinea"/>
        <w:numPr>
          <w:ilvl w:val="0"/>
          <w:numId w:val="27"/>
        </w:numPr>
        <w:spacing w:after="0" w:line="240" w:lineRule="auto"/>
        <w:contextualSpacing w:val="0"/>
        <w:rPr>
          <w:rFonts w:eastAsia="Times New Roman" w:cstheme="minorHAnsi"/>
          <w:color w:val="00B050"/>
          <w:sz w:val="24"/>
          <w:szCs w:val="24"/>
        </w:rPr>
      </w:pPr>
      <w:r w:rsidRPr="00700608">
        <w:rPr>
          <w:rFonts w:eastAsia="Times New Roman" w:cstheme="minorHAnsi"/>
          <w:color w:val="00B050"/>
          <w:sz w:val="24"/>
          <w:szCs w:val="24"/>
        </w:rPr>
        <w:t>Versterken van de rol van ambtelijk notulist, ook als brievenbus in het raadhuis.</w:t>
      </w:r>
    </w:p>
    <w:p w14:paraId="7A86770F" w14:textId="77777777" w:rsidR="00A03387" w:rsidRPr="00700608" w:rsidRDefault="00A03387" w:rsidP="00700608">
      <w:pPr>
        <w:pStyle w:val="Lijstalinea"/>
        <w:numPr>
          <w:ilvl w:val="0"/>
          <w:numId w:val="27"/>
        </w:numPr>
        <w:spacing w:after="0" w:line="240" w:lineRule="auto"/>
        <w:contextualSpacing w:val="0"/>
        <w:rPr>
          <w:rFonts w:eastAsia="Times New Roman" w:cstheme="minorHAnsi"/>
          <w:color w:val="00B050"/>
          <w:sz w:val="24"/>
          <w:szCs w:val="24"/>
        </w:rPr>
      </w:pPr>
      <w:r w:rsidRPr="00700608">
        <w:rPr>
          <w:rFonts w:eastAsia="Times New Roman" w:cstheme="minorHAnsi"/>
          <w:color w:val="00B050"/>
          <w:sz w:val="24"/>
          <w:szCs w:val="24"/>
        </w:rPr>
        <w:t>De rol van WK overdragen aan Liesbeth.</w:t>
      </w:r>
    </w:p>
    <w:p w14:paraId="139261C7" w14:textId="1DBC8481" w:rsidR="00A03387" w:rsidRPr="00700608" w:rsidRDefault="00A03387" w:rsidP="00700608">
      <w:pPr>
        <w:pStyle w:val="Lijstalinea"/>
        <w:numPr>
          <w:ilvl w:val="0"/>
          <w:numId w:val="27"/>
        </w:numPr>
        <w:spacing w:after="0" w:line="240" w:lineRule="auto"/>
        <w:contextualSpacing w:val="0"/>
        <w:rPr>
          <w:rFonts w:eastAsia="Times New Roman" w:cstheme="minorHAnsi"/>
          <w:color w:val="00B050"/>
          <w:sz w:val="24"/>
          <w:szCs w:val="24"/>
        </w:rPr>
      </w:pPr>
      <w:r w:rsidRPr="00700608">
        <w:rPr>
          <w:rFonts w:eastAsia="Times New Roman" w:cstheme="minorHAnsi"/>
          <w:color w:val="00B050"/>
          <w:sz w:val="24"/>
          <w:szCs w:val="24"/>
        </w:rPr>
        <w:t xml:space="preserve">Om </w:t>
      </w:r>
      <w:r w:rsidR="00BC2C58">
        <w:rPr>
          <w:rFonts w:eastAsia="Times New Roman" w:cstheme="minorHAnsi"/>
          <w:color w:val="00B050"/>
          <w:sz w:val="24"/>
          <w:szCs w:val="24"/>
        </w:rPr>
        <w:t>d</w:t>
      </w:r>
      <w:r w:rsidRPr="00700608">
        <w:rPr>
          <w:rFonts w:eastAsia="Times New Roman" w:cstheme="minorHAnsi"/>
          <w:color w:val="00B050"/>
          <w:sz w:val="24"/>
          <w:szCs w:val="24"/>
        </w:rPr>
        <w:t xml:space="preserve"> en </w:t>
      </w:r>
      <w:r w:rsidR="00BC2C58">
        <w:rPr>
          <w:rFonts w:eastAsia="Times New Roman" w:cstheme="minorHAnsi"/>
          <w:color w:val="00B050"/>
          <w:sz w:val="24"/>
          <w:szCs w:val="24"/>
        </w:rPr>
        <w:t xml:space="preserve">e </w:t>
      </w:r>
      <w:r w:rsidRPr="00700608">
        <w:rPr>
          <w:rFonts w:eastAsia="Times New Roman" w:cstheme="minorHAnsi"/>
          <w:color w:val="00B050"/>
          <w:sz w:val="24"/>
          <w:szCs w:val="24"/>
        </w:rPr>
        <w:t>te realiseren is een ander vergadertijdstip nodig, tijdens of kort na de reguliere werkdag.</w:t>
      </w:r>
    </w:p>
    <w:p w14:paraId="71BDD559" w14:textId="77777777" w:rsidR="00A03387" w:rsidRPr="00700608" w:rsidRDefault="00A03387" w:rsidP="00700608">
      <w:pPr>
        <w:pStyle w:val="Lijstalinea"/>
        <w:numPr>
          <w:ilvl w:val="0"/>
          <w:numId w:val="27"/>
        </w:numPr>
        <w:spacing w:after="0" w:line="240" w:lineRule="auto"/>
        <w:contextualSpacing w:val="0"/>
        <w:rPr>
          <w:rFonts w:eastAsia="Times New Roman" w:cstheme="minorHAnsi"/>
          <w:color w:val="00B050"/>
          <w:sz w:val="24"/>
          <w:szCs w:val="24"/>
        </w:rPr>
      </w:pPr>
      <w:r w:rsidRPr="00700608">
        <w:rPr>
          <w:rFonts w:eastAsia="Times New Roman" w:cstheme="minorHAnsi"/>
          <w:color w:val="00B050"/>
          <w:sz w:val="24"/>
          <w:szCs w:val="24"/>
        </w:rPr>
        <w:t>11/6 in # 88 deze acties besluiten.</w:t>
      </w:r>
    </w:p>
    <w:p w14:paraId="14C6F009" w14:textId="77777777" w:rsidR="00722102" w:rsidRDefault="00722102" w:rsidP="00541063">
      <w:pPr>
        <w:pStyle w:val="Default"/>
      </w:pPr>
    </w:p>
    <w:p w14:paraId="3EF8156C" w14:textId="547A2245" w:rsidR="00894945" w:rsidRDefault="00541063" w:rsidP="00F96066">
      <w:pPr>
        <w:pStyle w:val="Default"/>
      </w:pPr>
      <w:r>
        <w:t xml:space="preserve">Wim licht desgevraagd toe, </w:t>
      </w:r>
      <w:r w:rsidR="009C315E">
        <w:t>dat zijn functie bij de gemeente nu meer op ontwikkeling is gericht</w:t>
      </w:r>
      <w:r w:rsidR="00CB4129">
        <w:t xml:space="preserve"> en dat hij uiteraard bereid blijft om </w:t>
      </w:r>
      <w:r w:rsidR="00CE30C0">
        <w:t xml:space="preserve">bij </w:t>
      </w:r>
      <w:r w:rsidR="00232D54">
        <w:t xml:space="preserve">specifieke </w:t>
      </w:r>
      <w:r w:rsidR="00CE30C0">
        <w:t>vragen van de Bosraad deze te komen beantwoorden. Liesbeth</w:t>
      </w:r>
      <w:r w:rsidR="00DA1F54">
        <w:t xml:space="preserve"> is meer op natuurherstel gericht en kan samen met de Jochem de Bosraad standaard adviseren.</w:t>
      </w:r>
      <w:r w:rsidR="00232D54">
        <w:t xml:space="preserve"> De aanwezigen heten haar voortaan graag welkom.</w:t>
      </w:r>
    </w:p>
    <w:p w14:paraId="33D12FEB" w14:textId="77777777" w:rsidR="00914185" w:rsidRDefault="00914185" w:rsidP="00F96066">
      <w:pPr>
        <w:pStyle w:val="Default"/>
      </w:pPr>
    </w:p>
    <w:p w14:paraId="53B42BFE" w14:textId="77777777" w:rsidR="00E764DE" w:rsidRDefault="00E764DE" w:rsidP="00F96066">
      <w:pPr>
        <w:pStyle w:val="Default"/>
      </w:pPr>
    </w:p>
    <w:p w14:paraId="1CA0B577" w14:textId="4C83469B" w:rsidR="00765DED" w:rsidRDefault="00765DED" w:rsidP="00AA3BEB">
      <w:pPr>
        <w:pStyle w:val="Default"/>
        <w:rPr>
          <w:b/>
          <w:bCs/>
        </w:rPr>
      </w:pPr>
      <w:r w:rsidRPr="005511AD">
        <w:rPr>
          <w:b/>
          <w:bCs/>
        </w:rPr>
        <w:t>7.</w:t>
      </w:r>
      <w:r>
        <w:t xml:space="preserve"> </w:t>
      </w:r>
      <w:r w:rsidR="005732B3">
        <w:rPr>
          <w:b/>
          <w:bCs/>
        </w:rPr>
        <w:t>Actiepunten communicatie</w:t>
      </w:r>
      <w:r w:rsidR="00914185">
        <w:rPr>
          <w:b/>
          <w:bCs/>
        </w:rPr>
        <w:t xml:space="preserve"> </w:t>
      </w:r>
      <w:r w:rsidR="00A17065" w:rsidRPr="00AF4C9D">
        <w:rPr>
          <w:b/>
          <w:bCs/>
        </w:rPr>
        <w:t>(Wim K)</w:t>
      </w:r>
      <w:r w:rsidR="00407B5D">
        <w:rPr>
          <w:b/>
          <w:bCs/>
        </w:rPr>
        <w:t>.</w:t>
      </w:r>
    </w:p>
    <w:p w14:paraId="3CA752EF" w14:textId="2678385F" w:rsidR="00407B5D" w:rsidRDefault="005511AD" w:rsidP="005511AD">
      <w:pPr>
        <w:pStyle w:val="Default"/>
      </w:pPr>
      <w:r>
        <w:br/>
      </w:r>
      <w:r w:rsidR="00050104">
        <w:t>In aansluiting op de uitgebreide discussie in de vorige vergadering</w:t>
      </w:r>
      <w:r w:rsidR="005D79F1">
        <w:t xml:space="preserve"> wordt thans vooral de aandacht gericht</w:t>
      </w:r>
      <w:r w:rsidR="00725AB2">
        <w:t xml:space="preserve"> op hoe vanuit de Gemeente en de Bosraad tot </w:t>
      </w:r>
      <w:r w:rsidR="00FC7961">
        <w:t>uitvoering van adequate communicatie naar de burgerij</w:t>
      </w:r>
      <w:r w:rsidR="00382F97">
        <w:t xml:space="preserve"> kan worden gekomen. Besloten</w:t>
      </w:r>
      <w:r w:rsidR="005B0E91">
        <w:t xml:space="preserve"> wordt om dit telkens te agenderen voor het einde van elke vergadering.</w:t>
      </w:r>
    </w:p>
    <w:p w14:paraId="17315B59" w14:textId="77777777" w:rsidR="00D33B54" w:rsidRDefault="00D33B54" w:rsidP="00D33B54">
      <w:pPr>
        <w:pStyle w:val="Default"/>
        <w:rPr>
          <w:b/>
          <w:bCs/>
        </w:rPr>
      </w:pPr>
    </w:p>
    <w:p w14:paraId="5F396897" w14:textId="77777777" w:rsidR="00D33B54" w:rsidRDefault="00D33B54" w:rsidP="00D33B54">
      <w:pPr>
        <w:pStyle w:val="Default"/>
        <w:rPr>
          <w:b/>
          <w:bCs/>
        </w:rPr>
      </w:pPr>
    </w:p>
    <w:p w14:paraId="4B8F71DA" w14:textId="6978228D" w:rsidR="00AA3BEB" w:rsidRPr="00D33B54" w:rsidRDefault="00B130BC" w:rsidP="00B130BC">
      <w:pPr>
        <w:pStyle w:val="Default"/>
        <w:rPr>
          <w:b/>
          <w:bCs/>
        </w:rPr>
      </w:pPr>
      <w:r>
        <w:rPr>
          <w:b/>
          <w:bCs/>
        </w:rPr>
        <w:t>8.</w:t>
      </w:r>
      <w:r w:rsidR="00B9232F" w:rsidRPr="00D33B54">
        <w:rPr>
          <w:b/>
          <w:bCs/>
        </w:rPr>
        <w:t>Openstellingsbebording</w:t>
      </w:r>
      <w:r w:rsidR="00F0133D" w:rsidRPr="00D33B54">
        <w:rPr>
          <w:b/>
          <w:bCs/>
        </w:rPr>
        <w:t>.</w:t>
      </w:r>
    </w:p>
    <w:p w14:paraId="15303010" w14:textId="77777777" w:rsidR="00F42AA0" w:rsidRDefault="00F42AA0" w:rsidP="00F42AA0">
      <w:pPr>
        <w:pStyle w:val="Default"/>
      </w:pPr>
    </w:p>
    <w:p w14:paraId="0B9930D7" w14:textId="632C596E" w:rsidR="00277C8C" w:rsidRDefault="005F3C1F" w:rsidP="005511AD">
      <w:pPr>
        <w:pStyle w:val="Default"/>
      </w:pPr>
      <w:r w:rsidRPr="005F3C1F">
        <w:t>Jochem</w:t>
      </w:r>
      <w:r w:rsidR="005511AD">
        <w:t xml:space="preserve"> </w:t>
      </w:r>
      <w:r w:rsidR="00277C8C">
        <w:t>heeft in de vorige vergadering als voorstel gedaan:</w:t>
      </w:r>
    </w:p>
    <w:p w14:paraId="2AE5A3C4" w14:textId="77777777" w:rsidR="00AA4164" w:rsidRDefault="00AA4164" w:rsidP="005511AD">
      <w:pPr>
        <w:pStyle w:val="Default"/>
      </w:pPr>
    </w:p>
    <w:p w14:paraId="2F28FA75" w14:textId="494D168A" w:rsidR="007613B9" w:rsidRDefault="007613B9" w:rsidP="007613B9">
      <w:pPr>
        <w:pStyle w:val="Normaalweb"/>
      </w:pPr>
      <w:r>
        <w:rPr>
          <w:noProof/>
        </w:rPr>
        <w:drawing>
          <wp:inline distT="0" distB="0" distL="0" distR="0" wp14:anchorId="63A0E974" wp14:editId="321C5BC3">
            <wp:extent cx="6162675" cy="2486025"/>
            <wp:effectExtent l="0" t="0" r="9525" b="9525"/>
            <wp:docPr id="65110986" name="Afbeelding 1" descr="Afbeelding met tekst, schermopname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10986" name="Afbeelding 1" descr="Afbeelding met tekst, schermopname, Lettertyp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CCA55" w14:textId="77777777" w:rsidR="00AA4164" w:rsidRDefault="00AA4164" w:rsidP="007E2466">
      <w:pPr>
        <w:pStyle w:val="Default"/>
      </w:pPr>
    </w:p>
    <w:p w14:paraId="4BA15AE4" w14:textId="46C85BF6" w:rsidR="00765DED" w:rsidRDefault="001E29A9" w:rsidP="007E2466">
      <w:pPr>
        <w:pStyle w:val="Default"/>
      </w:pPr>
      <w:r>
        <w:t>Jeannet heeft daarop een voorstel geformulee</w:t>
      </w:r>
      <w:r w:rsidR="00417410">
        <w:t>rd, dat primair op welkom is gebaseerd en secundair op de geldende verboden:</w:t>
      </w:r>
    </w:p>
    <w:p w14:paraId="3C1475E9" w14:textId="77777777" w:rsidR="00417410" w:rsidRDefault="00417410" w:rsidP="007E2466">
      <w:pPr>
        <w:pStyle w:val="Default"/>
      </w:pPr>
    </w:p>
    <w:p w14:paraId="10508666" w14:textId="77777777" w:rsidR="00EA1522" w:rsidRDefault="00EA1522" w:rsidP="00EA152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A1522" w14:paraId="7BB374F0" w14:textId="77777777" w:rsidTr="004E0DB8">
        <w:tc>
          <w:tcPr>
            <w:tcW w:w="9628" w:type="dxa"/>
          </w:tcPr>
          <w:p w14:paraId="7C40A4C2" w14:textId="77777777" w:rsidR="00EA1522" w:rsidRPr="00DA789E" w:rsidRDefault="00EA1522" w:rsidP="004E0DB8">
            <w:pPr>
              <w:rPr>
                <w:rFonts w:ascii="Calibri" w:hAnsi="Calibri" w:cs="Calibri"/>
              </w:rPr>
            </w:pPr>
            <w:bookmarkStart w:id="1" w:name="_Hlk169518074"/>
            <w:r w:rsidRPr="00DA789E">
              <w:rPr>
                <w:rFonts w:ascii="Calibri" w:hAnsi="Calibri" w:cs="Calibri"/>
              </w:rPr>
              <w:lastRenderedPageBreak/>
              <w:t xml:space="preserve">U bent van harte welkom om in de </w:t>
            </w:r>
            <w:proofErr w:type="spellStart"/>
            <w:r w:rsidRPr="00DA789E">
              <w:rPr>
                <w:rFonts w:ascii="Calibri" w:hAnsi="Calibri" w:cs="Calibri"/>
              </w:rPr>
              <w:t>Edese</w:t>
            </w:r>
            <w:proofErr w:type="spellEnd"/>
            <w:r w:rsidRPr="00DA789E">
              <w:rPr>
                <w:rFonts w:ascii="Calibri" w:hAnsi="Calibri" w:cs="Calibri"/>
              </w:rPr>
              <w:t xml:space="preserve"> natuurgebieden te wandelen</w:t>
            </w:r>
          </w:p>
          <w:p w14:paraId="56FD9F09" w14:textId="77777777" w:rsidR="00EA1522" w:rsidRPr="00DA789E" w:rsidRDefault="00EA1522" w:rsidP="004E0DB8">
            <w:pPr>
              <w:rPr>
                <w:rFonts w:ascii="Calibri" w:hAnsi="Calibri" w:cs="Calibri"/>
              </w:rPr>
            </w:pPr>
          </w:p>
          <w:p w14:paraId="5ACB0026" w14:textId="77777777" w:rsidR="00EA1522" w:rsidRPr="00DA789E" w:rsidRDefault="00EA1522" w:rsidP="004E0DB8">
            <w:pPr>
              <w:rPr>
                <w:rFonts w:ascii="Calibri" w:hAnsi="Calibri" w:cs="Calibri"/>
              </w:rPr>
            </w:pPr>
            <w:r w:rsidRPr="00DA789E">
              <w:rPr>
                <w:rFonts w:ascii="Calibri" w:hAnsi="Calibri" w:cs="Calibri"/>
              </w:rPr>
              <w:t>– tussen zonsopgang en zonsondergang</w:t>
            </w:r>
          </w:p>
          <w:p w14:paraId="38D19084" w14:textId="77777777" w:rsidR="00EA1522" w:rsidRPr="00DA789E" w:rsidRDefault="00EA1522" w:rsidP="004E0DB8">
            <w:pPr>
              <w:rPr>
                <w:rFonts w:ascii="Calibri" w:hAnsi="Calibri" w:cs="Calibri"/>
              </w:rPr>
            </w:pPr>
            <w:r w:rsidRPr="00DA789E">
              <w:rPr>
                <w:rFonts w:ascii="Calibri" w:hAnsi="Calibri" w:cs="Calibri"/>
              </w:rPr>
              <w:t>– op wegen en paden</w:t>
            </w:r>
          </w:p>
          <w:p w14:paraId="5AA1E235" w14:textId="77777777" w:rsidR="00EA1522" w:rsidRPr="00DA789E" w:rsidRDefault="00EA1522" w:rsidP="004E0DB8">
            <w:pPr>
              <w:rPr>
                <w:rFonts w:ascii="Calibri" w:hAnsi="Calibri" w:cs="Calibri"/>
              </w:rPr>
            </w:pPr>
            <w:r w:rsidRPr="00DA789E">
              <w:rPr>
                <w:rFonts w:ascii="Calibri" w:hAnsi="Calibri" w:cs="Calibri"/>
              </w:rPr>
              <w:t>– honden aan de lijn en niet meer dan 5</w:t>
            </w:r>
          </w:p>
          <w:p w14:paraId="0F6FE552" w14:textId="77777777" w:rsidR="00EA1522" w:rsidRPr="00DA789E" w:rsidRDefault="00EA1522" w:rsidP="004E0DB8">
            <w:pPr>
              <w:rPr>
                <w:rFonts w:ascii="Calibri" w:hAnsi="Calibri" w:cs="Calibri"/>
              </w:rPr>
            </w:pPr>
            <w:r w:rsidRPr="00DA789E">
              <w:rPr>
                <w:rFonts w:ascii="Calibri" w:hAnsi="Calibri" w:cs="Calibri"/>
              </w:rPr>
              <w:t>– ruiters, menners en fietsers op de aangewezen paden</w:t>
            </w:r>
          </w:p>
          <w:p w14:paraId="52BD3B00" w14:textId="77777777" w:rsidR="00EA1522" w:rsidRPr="00DA789E" w:rsidRDefault="00EA1522" w:rsidP="004E0DB8">
            <w:pPr>
              <w:rPr>
                <w:rFonts w:ascii="Calibri" w:hAnsi="Calibri" w:cs="Calibri"/>
              </w:rPr>
            </w:pPr>
            <w:r w:rsidRPr="00DA789E">
              <w:rPr>
                <w:rFonts w:ascii="Calibri" w:hAnsi="Calibri" w:cs="Calibri"/>
              </w:rPr>
              <w:t>– commerciële activiteiten alleen met vergunning</w:t>
            </w:r>
          </w:p>
          <w:p w14:paraId="408D6264" w14:textId="77777777" w:rsidR="00EA1522" w:rsidRPr="00DA789E" w:rsidRDefault="00EA1522" w:rsidP="004E0DB8">
            <w:pPr>
              <w:rPr>
                <w:rFonts w:ascii="Calibri" w:hAnsi="Calibri" w:cs="Calibri"/>
              </w:rPr>
            </w:pPr>
            <w:r w:rsidRPr="00DA789E">
              <w:rPr>
                <w:rFonts w:ascii="Calibri" w:hAnsi="Calibri" w:cs="Calibri"/>
              </w:rPr>
              <w:tab/>
            </w:r>
            <w:r w:rsidRPr="00DA789E">
              <w:rPr>
                <w:rFonts w:ascii="Calibri" w:hAnsi="Calibri" w:cs="Calibri"/>
              </w:rPr>
              <w:tab/>
            </w:r>
            <w:r w:rsidRPr="00DA789E">
              <w:rPr>
                <w:rFonts w:ascii="Calibri" w:hAnsi="Calibri" w:cs="Calibri"/>
              </w:rPr>
              <w:tab/>
            </w:r>
            <w:r w:rsidRPr="00DA789E">
              <w:rPr>
                <w:rFonts w:ascii="Calibri" w:hAnsi="Calibri" w:cs="Calibri"/>
              </w:rPr>
              <w:tab/>
            </w:r>
            <w:r w:rsidRPr="00DA789E">
              <w:rPr>
                <w:rFonts w:ascii="Calibri" w:hAnsi="Calibri" w:cs="Calibri"/>
              </w:rPr>
              <w:tab/>
            </w:r>
          </w:p>
          <w:p w14:paraId="0B0465AE" w14:textId="77777777" w:rsidR="00EA1522" w:rsidRPr="00DA789E" w:rsidRDefault="00EA1522" w:rsidP="004E0DB8">
            <w:pPr>
              <w:rPr>
                <w:rFonts w:ascii="Calibri" w:hAnsi="Calibri" w:cs="Calibri"/>
              </w:rPr>
            </w:pPr>
            <w:r w:rsidRPr="00DA789E">
              <w:rPr>
                <w:rFonts w:ascii="Calibri" w:hAnsi="Calibri" w:cs="Calibri"/>
              </w:rPr>
              <w:t xml:space="preserve">verder verboden toegang art. 461 </w:t>
            </w:r>
            <w:proofErr w:type="spellStart"/>
            <w:r w:rsidRPr="00DA789E">
              <w:rPr>
                <w:rFonts w:ascii="Calibri" w:hAnsi="Calibri" w:cs="Calibri"/>
              </w:rPr>
              <w:t>W.v.S.</w:t>
            </w:r>
            <w:proofErr w:type="spellEnd"/>
          </w:p>
          <w:bookmarkEnd w:id="1"/>
          <w:p w14:paraId="42BD8566" w14:textId="77777777" w:rsidR="00EA1522" w:rsidRDefault="00EA1522" w:rsidP="004E0DB8">
            <w:pPr>
              <w:rPr>
                <w:rFonts w:hint="eastAsia"/>
              </w:rPr>
            </w:pPr>
          </w:p>
        </w:tc>
      </w:tr>
    </w:tbl>
    <w:p w14:paraId="233C20A5" w14:textId="77777777" w:rsidR="00417410" w:rsidRDefault="00417410" w:rsidP="007E2466">
      <w:pPr>
        <w:pStyle w:val="Default"/>
      </w:pPr>
    </w:p>
    <w:p w14:paraId="37553593" w14:textId="77777777" w:rsidR="00192490" w:rsidRDefault="00192490" w:rsidP="007E2466">
      <w:pPr>
        <w:pStyle w:val="Default"/>
      </w:pPr>
    </w:p>
    <w:p w14:paraId="0C2AA5EB" w14:textId="54CF7F58" w:rsidR="00C04C75" w:rsidRDefault="00C04C75" w:rsidP="007E2466">
      <w:pPr>
        <w:pStyle w:val="Default"/>
      </w:pPr>
      <w:r w:rsidRPr="004C1A38">
        <w:t xml:space="preserve">Er wordt over beide voorstellen gestemd door de </w:t>
      </w:r>
      <w:r w:rsidR="004C1A38" w:rsidRPr="004C1A38">
        <w:t>leden van de Bosraad Ede.</w:t>
      </w:r>
      <w:r w:rsidR="00973C83">
        <w:t xml:space="preserve"> De tweede variant krijgt 7 stemmen en de eerste 2.  Jochem neemt dit advies van de Bosraad mee naar de juristen van de gemeente.</w:t>
      </w:r>
    </w:p>
    <w:p w14:paraId="4C2F76B9" w14:textId="77777777" w:rsidR="00BC5D4D" w:rsidRDefault="00BC5D4D" w:rsidP="007E2466">
      <w:pPr>
        <w:pStyle w:val="Default"/>
      </w:pPr>
    </w:p>
    <w:p w14:paraId="0968F39D" w14:textId="77777777" w:rsidR="00192490" w:rsidRPr="004C1A38" w:rsidRDefault="00192490" w:rsidP="007E2466">
      <w:pPr>
        <w:pStyle w:val="Default"/>
      </w:pPr>
    </w:p>
    <w:p w14:paraId="02C79ADF" w14:textId="6FE1F254" w:rsidR="00192490" w:rsidRDefault="00765DED" w:rsidP="005511AD">
      <w:pPr>
        <w:pStyle w:val="Default"/>
        <w:rPr>
          <w:b/>
          <w:bCs/>
        </w:rPr>
      </w:pPr>
      <w:r>
        <w:rPr>
          <w:b/>
          <w:bCs/>
        </w:rPr>
        <w:t xml:space="preserve">9. </w:t>
      </w:r>
      <w:r w:rsidR="00192490">
        <w:rPr>
          <w:b/>
          <w:bCs/>
        </w:rPr>
        <w:t>Kaderrichtlijn water</w:t>
      </w:r>
      <w:r w:rsidR="00B81816">
        <w:rPr>
          <w:b/>
          <w:bCs/>
        </w:rPr>
        <w:t xml:space="preserve"> (Wim K).</w:t>
      </w:r>
    </w:p>
    <w:p w14:paraId="738CDE40" w14:textId="77777777" w:rsidR="00B81816" w:rsidRDefault="00B81816" w:rsidP="005511AD">
      <w:pPr>
        <w:pStyle w:val="Default"/>
        <w:rPr>
          <w:b/>
          <w:bCs/>
        </w:rPr>
      </w:pPr>
    </w:p>
    <w:p w14:paraId="249726FF" w14:textId="26577CC2" w:rsidR="00B81816" w:rsidRPr="00B81816" w:rsidRDefault="005A0C5D" w:rsidP="005511AD">
      <w:pPr>
        <w:pStyle w:val="Default"/>
      </w:pPr>
      <w:r>
        <w:t xml:space="preserve">Dit is een Europese richtlijn, waaraan ook het Nederlandse oppervlaktewater </w:t>
      </w:r>
      <w:r w:rsidR="00566ACF">
        <w:t>in 2027 moet voldoen. Helaas lijkt het er op, dat sommige maatregelen niet of moeilijk haalbaar</w:t>
      </w:r>
      <w:r w:rsidR="00E12C8E">
        <w:t xml:space="preserve"> lijken te zijn.</w:t>
      </w:r>
    </w:p>
    <w:p w14:paraId="43936A89" w14:textId="77777777" w:rsidR="00192490" w:rsidRDefault="00192490" w:rsidP="005511AD">
      <w:pPr>
        <w:pStyle w:val="Default"/>
        <w:rPr>
          <w:b/>
          <w:bCs/>
        </w:rPr>
      </w:pPr>
    </w:p>
    <w:p w14:paraId="63491940" w14:textId="77777777" w:rsidR="00192490" w:rsidRDefault="00192490" w:rsidP="005511AD">
      <w:pPr>
        <w:pStyle w:val="Default"/>
        <w:rPr>
          <w:b/>
          <w:bCs/>
        </w:rPr>
      </w:pPr>
    </w:p>
    <w:p w14:paraId="54D30238" w14:textId="4D0A880A" w:rsidR="00765DED" w:rsidRDefault="00E12C8E" w:rsidP="005511AD">
      <w:pPr>
        <w:pStyle w:val="Default"/>
        <w:rPr>
          <w:b/>
          <w:bCs/>
        </w:rPr>
      </w:pPr>
      <w:r>
        <w:rPr>
          <w:b/>
          <w:bCs/>
        </w:rPr>
        <w:t xml:space="preserve">10. </w:t>
      </w:r>
      <w:r w:rsidR="00A17065" w:rsidRPr="00AF4C9D">
        <w:rPr>
          <w:b/>
          <w:bCs/>
        </w:rPr>
        <w:t>Bossenstrategie (Wim K en Jochem)</w:t>
      </w:r>
      <w:r w:rsidR="00894945">
        <w:rPr>
          <w:b/>
          <w:bCs/>
        </w:rPr>
        <w:t>.</w:t>
      </w:r>
    </w:p>
    <w:p w14:paraId="75FDA4B8" w14:textId="77777777" w:rsidR="005511AD" w:rsidRDefault="005511AD" w:rsidP="005511AD">
      <w:pPr>
        <w:pStyle w:val="Default"/>
      </w:pPr>
    </w:p>
    <w:p w14:paraId="7FFCD01D" w14:textId="36ACCDA9" w:rsidR="00894945" w:rsidRDefault="004C2D49" w:rsidP="005511AD">
      <w:pPr>
        <w:pStyle w:val="Default"/>
      </w:pPr>
      <w:r>
        <w:t xml:space="preserve">De provincie heeft een eigen </w:t>
      </w:r>
      <w:r w:rsidR="00064B8F">
        <w:t>bosvisie opgesteld, gericht op meer vitaal bos.</w:t>
      </w:r>
      <w:r w:rsidR="006912A3">
        <w:t xml:space="preserve"> Rondom de verstedelijking van </w:t>
      </w:r>
      <w:proofErr w:type="spellStart"/>
      <w:r w:rsidR="006912A3">
        <w:t>Arhem</w:t>
      </w:r>
      <w:proofErr w:type="spellEnd"/>
      <w:r w:rsidR="006912A3">
        <w:t>/Renkum/Ede</w:t>
      </w:r>
      <w:r w:rsidR="00F165D6">
        <w:t xml:space="preserve"> moet er 2.000 ha groen bijkomen.</w:t>
      </w:r>
      <w:r w:rsidR="0050516E">
        <w:t xml:space="preserve"> Of er in Ede een grondstrategie is, antwoordt Wim</w:t>
      </w:r>
      <w:r w:rsidR="008408C7">
        <w:t xml:space="preserve"> bevestigend.</w:t>
      </w:r>
    </w:p>
    <w:p w14:paraId="1446B8E4" w14:textId="77777777" w:rsidR="008408C7" w:rsidRDefault="008408C7" w:rsidP="005511AD">
      <w:pPr>
        <w:pStyle w:val="Default"/>
      </w:pPr>
    </w:p>
    <w:p w14:paraId="5812EFC9" w14:textId="77777777" w:rsidR="008408C7" w:rsidRDefault="008408C7" w:rsidP="005511AD">
      <w:pPr>
        <w:pStyle w:val="Default"/>
      </w:pPr>
    </w:p>
    <w:p w14:paraId="27D9CE23" w14:textId="77777777" w:rsidR="00F044E5" w:rsidRDefault="00765DED" w:rsidP="00134F86">
      <w:pPr>
        <w:pStyle w:val="Default"/>
        <w:rPr>
          <w:b/>
          <w:bCs/>
        </w:rPr>
      </w:pPr>
      <w:r>
        <w:rPr>
          <w:b/>
          <w:bCs/>
        </w:rPr>
        <w:t>1</w:t>
      </w:r>
      <w:r w:rsidR="008408C7">
        <w:rPr>
          <w:b/>
          <w:bCs/>
        </w:rPr>
        <w:t>1. Wolf</w:t>
      </w:r>
      <w:r w:rsidR="00F044E5">
        <w:rPr>
          <w:b/>
          <w:bCs/>
        </w:rPr>
        <w:t>, wandelaars, schapen en faunabeheer.</w:t>
      </w:r>
    </w:p>
    <w:p w14:paraId="64C30448" w14:textId="77777777" w:rsidR="00F044E5" w:rsidRDefault="00F044E5" w:rsidP="00134F86">
      <w:pPr>
        <w:pStyle w:val="Default"/>
        <w:rPr>
          <w:b/>
          <w:bCs/>
        </w:rPr>
      </w:pPr>
    </w:p>
    <w:p w14:paraId="5E459166" w14:textId="77777777" w:rsidR="006462B0" w:rsidRDefault="00394090" w:rsidP="00134F86">
      <w:pPr>
        <w:pStyle w:val="Default"/>
      </w:pPr>
      <w:r w:rsidRPr="00394090">
        <w:t>Hélène</w:t>
      </w:r>
      <w:r>
        <w:t xml:space="preserve"> heeft in de vorige vergadering al gemeld, dat op de </w:t>
      </w:r>
      <w:proofErr w:type="spellStart"/>
      <w:r>
        <w:t>Lunterse</w:t>
      </w:r>
      <w:proofErr w:type="spellEnd"/>
      <w:r>
        <w:t xml:space="preserve"> Bosweg</w:t>
      </w:r>
      <w:r w:rsidR="002E0745">
        <w:t xml:space="preserve"> een wolf doodleuk mee is gewandeld met wandelaar en hond.</w:t>
      </w:r>
      <w:r w:rsidR="008F7EF4">
        <w:t xml:space="preserve"> Op de vraag wat de verantwoordelijke provincie doet</w:t>
      </w:r>
      <w:r w:rsidR="00E96177">
        <w:t xml:space="preserve"> aan het vraagstuk Wolf, wordt verwezen naar de website en de gehouden informatiebijeenkomst.</w:t>
      </w:r>
    </w:p>
    <w:p w14:paraId="33EDF588" w14:textId="77777777" w:rsidR="006462B0" w:rsidRDefault="006462B0" w:rsidP="00134F86">
      <w:pPr>
        <w:pStyle w:val="Default"/>
      </w:pPr>
    </w:p>
    <w:p w14:paraId="4E1F3102" w14:textId="77777777" w:rsidR="0078280C" w:rsidRDefault="0078280C" w:rsidP="00765DED">
      <w:pPr>
        <w:pStyle w:val="Default"/>
        <w:ind w:left="360"/>
        <w:rPr>
          <w:b/>
          <w:bCs/>
        </w:rPr>
      </w:pPr>
    </w:p>
    <w:p w14:paraId="1813080F" w14:textId="7CC1B95C" w:rsidR="00765DED" w:rsidRDefault="00765DED" w:rsidP="00AA5900">
      <w:pPr>
        <w:pStyle w:val="Default"/>
        <w:rPr>
          <w:b/>
          <w:bCs/>
        </w:rPr>
      </w:pPr>
      <w:r>
        <w:rPr>
          <w:b/>
          <w:bCs/>
        </w:rPr>
        <w:t>1</w:t>
      </w:r>
      <w:r w:rsidR="005C7C55">
        <w:rPr>
          <w:b/>
          <w:bCs/>
        </w:rPr>
        <w:t>2. Data</w:t>
      </w:r>
      <w:r w:rsidR="00A17065" w:rsidRPr="00AF4C9D">
        <w:rPr>
          <w:b/>
          <w:bCs/>
        </w:rPr>
        <w:t xml:space="preserve"> veldexcursies 2024</w:t>
      </w:r>
      <w:r w:rsidR="00894945">
        <w:rPr>
          <w:b/>
          <w:bCs/>
        </w:rPr>
        <w:t>.</w:t>
      </w:r>
    </w:p>
    <w:p w14:paraId="456B2F53" w14:textId="77777777" w:rsidR="00AA5900" w:rsidRDefault="00AA5900" w:rsidP="00AA5900">
      <w:pPr>
        <w:pStyle w:val="Default"/>
        <w:rPr>
          <w:b/>
          <w:bCs/>
        </w:rPr>
      </w:pPr>
    </w:p>
    <w:p w14:paraId="1B818FA5" w14:textId="24EB01AE" w:rsidR="00761278" w:rsidRDefault="00761278" w:rsidP="00571C49">
      <w:pPr>
        <w:pStyle w:val="Default"/>
      </w:pPr>
      <w:r>
        <w:t>Deze hele nuttige, plezieri</w:t>
      </w:r>
      <w:r w:rsidR="00620141">
        <w:t>ge en leerzame activiteiten vinden in 2024 plaats op</w:t>
      </w:r>
      <w:r w:rsidR="00D16EA2">
        <w:t xml:space="preserve"> 17/5, 14/6, 5/7, 30/8, </w:t>
      </w:r>
      <w:r w:rsidR="00230015">
        <w:t>27/9 en 18/10. Conv</w:t>
      </w:r>
      <w:r w:rsidR="00DA6AA9">
        <w:t>ocatie, aan- en afmeldingen bij Jochem via de groepsapp.</w:t>
      </w:r>
    </w:p>
    <w:p w14:paraId="772D55BA" w14:textId="77777777" w:rsidR="001521EC" w:rsidRPr="00761278" w:rsidRDefault="001521EC" w:rsidP="00571C49">
      <w:pPr>
        <w:pStyle w:val="Default"/>
      </w:pPr>
    </w:p>
    <w:p w14:paraId="796B954B" w14:textId="77777777" w:rsidR="00761278" w:rsidRDefault="00761278" w:rsidP="00571C49">
      <w:pPr>
        <w:pStyle w:val="Default"/>
        <w:rPr>
          <w:b/>
          <w:bCs/>
        </w:rPr>
      </w:pPr>
    </w:p>
    <w:p w14:paraId="3424A9CD" w14:textId="74836060" w:rsidR="00765DED" w:rsidRDefault="00765DED" w:rsidP="00571C49">
      <w:pPr>
        <w:pStyle w:val="Default"/>
        <w:rPr>
          <w:b/>
          <w:bCs/>
        </w:rPr>
      </w:pPr>
      <w:r>
        <w:rPr>
          <w:b/>
          <w:bCs/>
        </w:rPr>
        <w:t>1</w:t>
      </w:r>
      <w:r w:rsidR="001521EC">
        <w:rPr>
          <w:b/>
          <w:bCs/>
        </w:rPr>
        <w:t xml:space="preserve">3. </w:t>
      </w:r>
      <w:r w:rsidR="00A17065" w:rsidRPr="00AF4C9D">
        <w:rPr>
          <w:b/>
          <w:bCs/>
        </w:rPr>
        <w:t xml:space="preserve">Agendapunten volgende vergadering </w:t>
      </w:r>
      <w:r w:rsidR="00A17065" w:rsidRPr="004068C0">
        <w:rPr>
          <w:b/>
          <w:bCs/>
          <w:color w:val="FF0000"/>
        </w:rPr>
        <w:t># 8</w:t>
      </w:r>
      <w:r w:rsidR="00B92498" w:rsidRPr="004068C0">
        <w:rPr>
          <w:b/>
          <w:bCs/>
          <w:color w:val="FF0000"/>
        </w:rPr>
        <w:t xml:space="preserve">9, 10-09-2024/16.00 in </w:t>
      </w:r>
      <w:proofErr w:type="spellStart"/>
      <w:r w:rsidR="00B92498" w:rsidRPr="004068C0">
        <w:rPr>
          <w:b/>
          <w:bCs/>
          <w:color w:val="FF0000"/>
        </w:rPr>
        <w:t>Boswerf</w:t>
      </w:r>
      <w:proofErr w:type="spellEnd"/>
      <w:r w:rsidR="00B64DAF" w:rsidRPr="004068C0">
        <w:rPr>
          <w:b/>
          <w:bCs/>
          <w:color w:val="FF0000"/>
        </w:rPr>
        <w:t>.</w:t>
      </w:r>
    </w:p>
    <w:p w14:paraId="573BB1C9" w14:textId="77777777" w:rsidR="006E0D9C" w:rsidRDefault="006E0D9C" w:rsidP="00765DED">
      <w:pPr>
        <w:pStyle w:val="Default"/>
        <w:ind w:left="360"/>
        <w:rPr>
          <w:b/>
          <w:bCs/>
        </w:rPr>
      </w:pPr>
    </w:p>
    <w:p w14:paraId="08DBF89C" w14:textId="1BACB225" w:rsidR="00765DED" w:rsidRDefault="00D8678A" w:rsidP="00250ED6">
      <w:pPr>
        <w:pStyle w:val="Default"/>
      </w:pPr>
      <w:r>
        <w:t xml:space="preserve">Evert </w:t>
      </w:r>
      <w:r w:rsidR="006B1771">
        <w:t>zal zijn laatste agenda tijdig toesturen.</w:t>
      </w:r>
      <w:r w:rsidR="007E2F2D">
        <w:t xml:space="preserve"> Aansluitend de jaarlijkse BBQ.</w:t>
      </w:r>
    </w:p>
    <w:p w14:paraId="337EE3DD" w14:textId="77777777" w:rsidR="006B1771" w:rsidRDefault="006B1771" w:rsidP="00250ED6">
      <w:pPr>
        <w:pStyle w:val="Default"/>
      </w:pPr>
    </w:p>
    <w:p w14:paraId="1AE0F455" w14:textId="77777777" w:rsidR="007E2F2D" w:rsidRDefault="007E2F2D" w:rsidP="00250ED6">
      <w:pPr>
        <w:pStyle w:val="Default"/>
        <w:rPr>
          <w:b/>
          <w:bCs/>
        </w:rPr>
      </w:pPr>
    </w:p>
    <w:p w14:paraId="713AA45A" w14:textId="7597806A" w:rsidR="00A17065" w:rsidRPr="00AF4C9D" w:rsidRDefault="00765DED" w:rsidP="007E2F2D">
      <w:pPr>
        <w:pStyle w:val="Default"/>
        <w:rPr>
          <w:rFonts w:cstheme="minorHAnsi"/>
        </w:rPr>
      </w:pPr>
      <w:r>
        <w:rPr>
          <w:b/>
          <w:bCs/>
        </w:rPr>
        <w:t>1</w:t>
      </w:r>
      <w:r w:rsidR="007E2F2D">
        <w:rPr>
          <w:b/>
          <w:bCs/>
        </w:rPr>
        <w:t>4.</w:t>
      </w:r>
      <w:r>
        <w:rPr>
          <w:b/>
          <w:bCs/>
        </w:rPr>
        <w:t xml:space="preserve"> </w:t>
      </w:r>
      <w:r w:rsidR="00A17065" w:rsidRPr="00AF4C9D">
        <w:rPr>
          <w:b/>
          <w:bCs/>
        </w:rPr>
        <w:t>Rondvraag en sluiting</w:t>
      </w:r>
      <w:r w:rsidR="007E2F2D">
        <w:rPr>
          <w:b/>
          <w:bCs/>
        </w:rPr>
        <w:t>.</w:t>
      </w:r>
      <w:bookmarkEnd w:id="0"/>
    </w:p>
    <w:sectPr w:rsidR="00A17065" w:rsidRPr="00AF4C9D" w:rsidSect="0064380F">
      <w:footerReference w:type="default" r:id="rId9"/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95BD6" w14:textId="77777777" w:rsidR="00866E0A" w:rsidRDefault="00866E0A" w:rsidP="00894945">
      <w:pPr>
        <w:spacing w:after="0" w:line="240" w:lineRule="auto"/>
      </w:pPr>
      <w:r>
        <w:separator/>
      </w:r>
    </w:p>
  </w:endnote>
  <w:endnote w:type="continuationSeparator" w:id="0">
    <w:p w14:paraId="48960014" w14:textId="77777777" w:rsidR="00866E0A" w:rsidRDefault="00866E0A" w:rsidP="00894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0526061"/>
      <w:docPartObj>
        <w:docPartGallery w:val="Page Numbers (Bottom of Page)"/>
        <w:docPartUnique/>
      </w:docPartObj>
    </w:sdtPr>
    <w:sdtContent>
      <w:p w14:paraId="3C758DC8" w14:textId="3DF46850" w:rsidR="00894945" w:rsidRDefault="00894945">
        <w:pPr>
          <w:pStyle w:val="Voetteks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BDE4FD" w14:textId="77777777" w:rsidR="00894945" w:rsidRDefault="0089494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73CD8" w14:textId="77777777" w:rsidR="00866E0A" w:rsidRDefault="00866E0A" w:rsidP="00894945">
      <w:pPr>
        <w:spacing w:after="0" w:line="240" w:lineRule="auto"/>
      </w:pPr>
      <w:r>
        <w:separator/>
      </w:r>
    </w:p>
  </w:footnote>
  <w:footnote w:type="continuationSeparator" w:id="0">
    <w:p w14:paraId="750264E7" w14:textId="77777777" w:rsidR="00866E0A" w:rsidRDefault="00866E0A" w:rsidP="00894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80F568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8EB699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695F81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DE071F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9F352B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85EFB4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B8ED607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CCAB7CA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E705E2EC"/>
    <w:multiLevelType w:val="hybridMultilevel"/>
    <w:tmpl w:val="AD24B9B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F47354D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A95285B"/>
    <w:multiLevelType w:val="hybridMultilevel"/>
    <w:tmpl w:val="A5620DAC"/>
    <w:lvl w:ilvl="0" w:tplc="EEC4854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616420"/>
    <w:multiLevelType w:val="hybridMultilevel"/>
    <w:tmpl w:val="69E62D10"/>
    <w:lvl w:ilvl="0" w:tplc="FFFFFFFF">
      <w:start w:val="1"/>
      <w:numFmt w:val="decimal"/>
      <w:lvlText w:val="%1."/>
      <w:lvlJc w:val="left"/>
      <w:pPr>
        <w:ind w:left="928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72732C"/>
    <w:multiLevelType w:val="hybridMultilevel"/>
    <w:tmpl w:val="7032B15E"/>
    <w:lvl w:ilvl="0" w:tplc="19E608F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F031B"/>
    <w:multiLevelType w:val="hybridMultilevel"/>
    <w:tmpl w:val="A6DA93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352B6"/>
    <w:multiLevelType w:val="hybridMultilevel"/>
    <w:tmpl w:val="74FC7B1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7D574A"/>
    <w:multiLevelType w:val="hybridMultilevel"/>
    <w:tmpl w:val="1A6C18F4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0CC3947"/>
    <w:multiLevelType w:val="hybridMultilevel"/>
    <w:tmpl w:val="01B86440"/>
    <w:lvl w:ilvl="0" w:tplc="EEC4854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E3E"/>
    <w:multiLevelType w:val="hybridMultilevel"/>
    <w:tmpl w:val="68701B4A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CD90E72"/>
    <w:multiLevelType w:val="hybridMultilevel"/>
    <w:tmpl w:val="B90695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709F8"/>
    <w:multiLevelType w:val="hybridMultilevel"/>
    <w:tmpl w:val="EFE0F102"/>
    <w:lvl w:ilvl="0" w:tplc="0413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FEAD9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492F66FD"/>
    <w:multiLevelType w:val="hybridMultilevel"/>
    <w:tmpl w:val="A2BCA9DC"/>
    <w:lvl w:ilvl="0" w:tplc="EEC48544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BB22234"/>
    <w:multiLevelType w:val="hybridMultilevel"/>
    <w:tmpl w:val="9710D276"/>
    <w:lvl w:ilvl="0" w:tplc="0413000F">
      <w:start w:val="1"/>
      <w:numFmt w:val="decimal"/>
      <w:lvlText w:val="%1."/>
      <w:lvlJc w:val="left"/>
      <w:pPr>
        <w:ind w:left="928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F63485"/>
    <w:multiLevelType w:val="hybridMultilevel"/>
    <w:tmpl w:val="F1CEFC06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C1B4679"/>
    <w:multiLevelType w:val="hybridMultilevel"/>
    <w:tmpl w:val="947E0C4E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E883FC9"/>
    <w:multiLevelType w:val="hybridMultilevel"/>
    <w:tmpl w:val="3CB4120A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21926A2"/>
    <w:multiLevelType w:val="hybridMultilevel"/>
    <w:tmpl w:val="865E2696"/>
    <w:lvl w:ilvl="0" w:tplc="EEC4854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A04D06"/>
    <w:multiLevelType w:val="hybridMultilevel"/>
    <w:tmpl w:val="233C3586"/>
    <w:lvl w:ilvl="0" w:tplc="0413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E55767D"/>
    <w:multiLevelType w:val="hybridMultilevel"/>
    <w:tmpl w:val="D098D4D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524DF6"/>
    <w:multiLevelType w:val="hybridMultilevel"/>
    <w:tmpl w:val="F704048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BF368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7BEC6573"/>
    <w:multiLevelType w:val="hybridMultilevel"/>
    <w:tmpl w:val="3800B7E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621835">
    <w:abstractNumId w:val="19"/>
  </w:num>
  <w:num w:numId="2" w16cid:durableId="960693512">
    <w:abstractNumId w:val="24"/>
  </w:num>
  <w:num w:numId="3" w16cid:durableId="1365669544">
    <w:abstractNumId w:val="27"/>
  </w:num>
  <w:num w:numId="4" w16cid:durableId="1888905421">
    <w:abstractNumId w:val="25"/>
  </w:num>
  <w:num w:numId="5" w16cid:durableId="822042061">
    <w:abstractNumId w:val="17"/>
  </w:num>
  <w:num w:numId="6" w16cid:durableId="579369333">
    <w:abstractNumId w:val="23"/>
  </w:num>
  <w:num w:numId="7" w16cid:durableId="1840122231">
    <w:abstractNumId w:val="22"/>
  </w:num>
  <w:num w:numId="8" w16cid:durableId="1540166171">
    <w:abstractNumId w:val="11"/>
  </w:num>
  <w:num w:numId="9" w16cid:durableId="1991791557">
    <w:abstractNumId w:val="28"/>
  </w:num>
  <w:num w:numId="10" w16cid:durableId="228813131">
    <w:abstractNumId w:val="15"/>
  </w:num>
  <w:num w:numId="11" w16cid:durableId="1240478741">
    <w:abstractNumId w:val="18"/>
  </w:num>
  <w:num w:numId="12" w16cid:durableId="918321833">
    <w:abstractNumId w:val="8"/>
  </w:num>
  <w:num w:numId="13" w16cid:durableId="1828092567">
    <w:abstractNumId w:val="6"/>
  </w:num>
  <w:num w:numId="14" w16cid:durableId="1448281503">
    <w:abstractNumId w:val="4"/>
  </w:num>
  <w:num w:numId="15" w16cid:durableId="1178470274">
    <w:abstractNumId w:val="1"/>
  </w:num>
  <w:num w:numId="16" w16cid:durableId="1145851065">
    <w:abstractNumId w:val="30"/>
  </w:num>
  <w:num w:numId="17" w16cid:durableId="551355127">
    <w:abstractNumId w:val="5"/>
  </w:num>
  <w:num w:numId="18" w16cid:durableId="1685862901">
    <w:abstractNumId w:val="20"/>
  </w:num>
  <w:num w:numId="19" w16cid:durableId="750738473">
    <w:abstractNumId w:val="3"/>
  </w:num>
  <w:num w:numId="20" w16cid:durableId="1404521408">
    <w:abstractNumId w:val="9"/>
  </w:num>
  <w:num w:numId="21" w16cid:durableId="1138379304">
    <w:abstractNumId w:val="2"/>
  </w:num>
  <w:num w:numId="22" w16cid:durableId="653997782">
    <w:abstractNumId w:val="0"/>
  </w:num>
  <w:num w:numId="23" w16cid:durableId="1974434559">
    <w:abstractNumId w:val="7"/>
  </w:num>
  <w:num w:numId="24" w16cid:durableId="1605184722">
    <w:abstractNumId w:val="13"/>
  </w:num>
  <w:num w:numId="25" w16cid:durableId="588781737">
    <w:abstractNumId w:val="14"/>
  </w:num>
  <w:num w:numId="26" w16cid:durableId="52764827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31488714">
    <w:abstractNumId w:val="29"/>
  </w:num>
  <w:num w:numId="28" w16cid:durableId="1854491795">
    <w:abstractNumId w:val="16"/>
  </w:num>
  <w:num w:numId="29" w16cid:durableId="981739130">
    <w:abstractNumId w:val="21"/>
  </w:num>
  <w:num w:numId="30" w16cid:durableId="1667827481">
    <w:abstractNumId w:val="10"/>
  </w:num>
  <w:num w:numId="31" w16cid:durableId="964897056">
    <w:abstractNumId w:val="26"/>
  </w:num>
  <w:num w:numId="32" w16cid:durableId="811555375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DDC"/>
    <w:rsid w:val="00004F4F"/>
    <w:rsid w:val="00006985"/>
    <w:rsid w:val="00015BE3"/>
    <w:rsid w:val="00016F9F"/>
    <w:rsid w:val="00017431"/>
    <w:rsid w:val="00023674"/>
    <w:rsid w:val="00032BD8"/>
    <w:rsid w:val="00033269"/>
    <w:rsid w:val="0003495B"/>
    <w:rsid w:val="00050104"/>
    <w:rsid w:val="000517E5"/>
    <w:rsid w:val="00051C51"/>
    <w:rsid w:val="00052437"/>
    <w:rsid w:val="00053C4D"/>
    <w:rsid w:val="00057793"/>
    <w:rsid w:val="00061BAA"/>
    <w:rsid w:val="00062DDC"/>
    <w:rsid w:val="00064B8F"/>
    <w:rsid w:val="00066507"/>
    <w:rsid w:val="000676F9"/>
    <w:rsid w:val="00070A7A"/>
    <w:rsid w:val="00072968"/>
    <w:rsid w:val="0008241E"/>
    <w:rsid w:val="00084576"/>
    <w:rsid w:val="00091D55"/>
    <w:rsid w:val="0009798A"/>
    <w:rsid w:val="000A347E"/>
    <w:rsid w:val="000B4AA5"/>
    <w:rsid w:val="000B4CC3"/>
    <w:rsid w:val="000B7112"/>
    <w:rsid w:val="000D382C"/>
    <w:rsid w:val="000E326F"/>
    <w:rsid w:val="000E5968"/>
    <w:rsid w:val="000E6D0C"/>
    <w:rsid w:val="001003EE"/>
    <w:rsid w:val="00103C86"/>
    <w:rsid w:val="001050E4"/>
    <w:rsid w:val="001050F3"/>
    <w:rsid w:val="001053DB"/>
    <w:rsid w:val="001073D8"/>
    <w:rsid w:val="00107427"/>
    <w:rsid w:val="00107F1B"/>
    <w:rsid w:val="00123810"/>
    <w:rsid w:val="00127358"/>
    <w:rsid w:val="00134F86"/>
    <w:rsid w:val="00135778"/>
    <w:rsid w:val="001471B7"/>
    <w:rsid w:val="001521EC"/>
    <w:rsid w:val="0016172E"/>
    <w:rsid w:val="001626C8"/>
    <w:rsid w:val="00163693"/>
    <w:rsid w:val="001646A6"/>
    <w:rsid w:val="00177F0B"/>
    <w:rsid w:val="00192490"/>
    <w:rsid w:val="00192DEE"/>
    <w:rsid w:val="00194FE8"/>
    <w:rsid w:val="00195986"/>
    <w:rsid w:val="001A3209"/>
    <w:rsid w:val="001B0B7A"/>
    <w:rsid w:val="001B0C50"/>
    <w:rsid w:val="001B3C33"/>
    <w:rsid w:val="001B7D93"/>
    <w:rsid w:val="001C0A96"/>
    <w:rsid w:val="001C6511"/>
    <w:rsid w:val="001D3770"/>
    <w:rsid w:val="001D7E60"/>
    <w:rsid w:val="001E29A9"/>
    <w:rsid w:val="001E3597"/>
    <w:rsid w:val="001E74E9"/>
    <w:rsid w:val="001F150A"/>
    <w:rsid w:val="001F2824"/>
    <w:rsid w:val="001F3B1A"/>
    <w:rsid w:val="001F5CD4"/>
    <w:rsid w:val="001F628E"/>
    <w:rsid w:val="00202059"/>
    <w:rsid w:val="00202ECA"/>
    <w:rsid w:val="00206318"/>
    <w:rsid w:val="0020763E"/>
    <w:rsid w:val="002077B4"/>
    <w:rsid w:val="0021008A"/>
    <w:rsid w:val="00210614"/>
    <w:rsid w:val="00227D9D"/>
    <w:rsid w:val="00230015"/>
    <w:rsid w:val="002312EB"/>
    <w:rsid w:val="00232D54"/>
    <w:rsid w:val="00236681"/>
    <w:rsid w:val="00236D2D"/>
    <w:rsid w:val="00236E6D"/>
    <w:rsid w:val="00240E05"/>
    <w:rsid w:val="0024130A"/>
    <w:rsid w:val="00242A9E"/>
    <w:rsid w:val="0025054D"/>
    <w:rsid w:val="00250CE9"/>
    <w:rsid w:val="00250ED6"/>
    <w:rsid w:val="00251960"/>
    <w:rsid w:val="00256443"/>
    <w:rsid w:val="002575A5"/>
    <w:rsid w:val="00263E13"/>
    <w:rsid w:val="002750AC"/>
    <w:rsid w:val="00277C8C"/>
    <w:rsid w:val="00285E90"/>
    <w:rsid w:val="00292390"/>
    <w:rsid w:val="002950E9"/>
    <w:rsid w:val="002A30C4"/>
    <w:rsid w:val="002A6651"/>
    <w:rsid w:val="002B496A"/>
    <w:rsid w:val="002D132E"/>
    <w:rsid w:val="002D17EE"/>
    <w:rsid w:val="002D3D6F"/>
    <w:rsid w:val="002E0745"/>
    <w:rsid w:val="002E3316"/>
    <w:rsid w:val="002E58F4"/>
    <w:rsid w:val="002F029F"/>
    <w:rsid w:val="002F3DB6"/>
    <w:rsid w:val="002F627E"/>
    <w:rsid w:val="0030447C"/>
    <w:rsid w:val="00307CD4"/>
    <w:rsid w:val="00315BDE"/>
    <w:rsid w:val="0031748D"/>
    <w:rsid w:val="00317F6A"/>
    <w:rsid w:val="0032203D"/>
    <w:rsid w:val="003235AE"/>
    <w:rsid w:val="00334C0C"/>
    <w:rsid w:val="003431D0"/>
    <w:rsid w:val="0035074E"/>
    <w:rsid w:val="00366F2E"/>
    <w:rsid w:val="003712D9"/>
    <w:rsid w:val="0037350B"/>
    <w:rsid w:val="00376A30"/>
    <w:rsid w:val="00376AB3"/>
    <w:rsid w:val="00382F97"/>
    <w:rsid w:val="003845E6"/>
    <w:rsid w:val="00392E62"/>
    <w:rsid w:val="00394090"/>
    <w:rsid w:val="003975EC"/>
    <w:rsid w:val="003A2EDA"/>
    <w:rsid w:val="003A4BB6"/>
    <w:rsid w:val="003B1566"/>
    <w:rsid w:val="003B2C6A"/>
    <w:rsid w:val="003B4F70"/>
    <w:rsid w:val="003B6C49"/>
    <w:rsid w:val="003C03A3"/>
    <w:rsid w:val="003C2FF7"/>
    <w:rsid w:val="003C4722"/>
    <w:rsid w:val="003D20C9"/>
    <w:rsid w:val="003E44D9"/>
    <w:rsid w:val="003E7D41"/>
    <w:rsid w:val="003F26B6"/>
    <w:rsid w:val="003F40CE"/>
    <w:rsid w:val="003F5B25"/>
    <w:rsid w:val="003F6A2C"/>
    <w:rsid w:val="00401325"/>
    <w:rsid w:val="004015B0"/>
    <w:rsid w:val="00403BF5"/>
    <w:rsid w:val="00403D20"/>
    <w:rsid w:val="00405686"/>
    <w:rsid w:val="004068C0"/>
    <w:rsid w:val="00406C28"/>
    <w:rsid w:val="00407B5D"/>
    <w:rsid w:val="0041153C"/>
    <w:rsid w:val="00411ED8"/>
    <w:rsid w:val="00412816"/>
    <w:rsid w:val="00414C82"/>
    <w:rsid w:val="00417410"/>
    <w:rsid w:val="0042365C"/>
    <w:rsid w:val="00436385"/>
    <w:rsid w:val="00437775"/>
    <w:rsid w:val="00442339"/>
    <w:rsid w:val="004453CF"/>
    <w:rsid w:val="004623C8"/>
    <w:rsid w:val="00472680"/>
    <w:rsid w:val="004738F0"/>
    <w:rsid w:val="0047443B"/>
    <w:rsid w:val="0048136D"/>
    <w:rsid w:val="00481820"/>
    <w:rsid w:val="00483694"/>
    <w:rsid w:val="00492FF1"/>
    <w:rsid w:val="00494708"/>
    <w:rsid w:val="004966E9"/>
    <w:rsid w:val="0049676F"/>
    <w:rsid w:val="004A1A51"/>
    <w:rsid w:val="004A5812"/>
    <w:rsid w:val="004A7A80"/>
    <w:rsid w:val="004B22BF"/>
    <w:rsid w:val="004B61E6"/>
    <w:rsid w:val="004C1950"/>
    <w:rsid w:val="004C1A38"/>
    <w:rsid w:val="004C2D49"/>
    <w:rsid w:val="004C7DA3"/>
    <w:rsid w:val="004D3278"/>
    <w:rsid w:val="004F38AA"/>
    <w:rsid w:val="00501D4D"/>
    <w:rsid w:val="0050344E"/>
    <w:rsid w:val="0050516E"/>
    <w:rsid w:val="00507950"/>
    <w:rsid w:val="00513ACC"/>
    <w:rsid w:val="00514C5E"/>
    <w:rsid w:val="00516FD9"/>
    <w:rsid w:val="00517C39"/>
    <w:rsid w:val="005202FB"/>
    <w:rsid w:val="005239DE"/>
    <w:rsid w:val="00527058"/>
    <w:rsid w:val="00532766"/>
    <w:rsid w:val="00541063"/>
    <w:rsid w:val="005424ED"/>
    <w:rsid w:val="005435FD"/>
    <w:rsid w:val="005452AC"/>
    <w:rsid w:val="00550913"/>
    <w:rsid w:val="005511AD"/>
    <w:rsid w:val="00554B3F"/>
    <w:rsid w:val="00557537"/>
    <w:rsid w:val="00563425"/>
    <w:rsid w:val="00563F28"/>
    <w:rsid w:val="00566ACF"/>
    <w:rsid w:val="005673EA"/>
    <w:rsid w:val="00571C49"/>
    <w:rsid w:val="005732B3"/>
    <w:rsid w:val="00575046"/>
    <w:rsid w:val="0057781B"/>
    <w:rsid w:val="00580769"/>
    <w:rsid w:val="005814F6"/>
    <w:rsid w:val="00586281"/>
    <w:rsid w:val="00587FD3"/>
    <w:rsid w:val="00593143"/>
    <w:rsid w:val="0059321D"/>
    <w:rsid w:val="00593BAD"/>
    <w:rsid w:val="00593BF7"/>
    <w:rsid w:val="005A0C5D"/>
    <w:rsid w:val="005B0E91"/>
    <w:rsid w:val="005B51F2"/>
    <w:rsid w:val="005B6840"/>
    <w:rsid w:val="005C25DB"/>
    <w:rsid w:val="005C7C55"/>
    <w:rsid w:val="005D03FE"/>
    <w:rsid w:val="005D17D0"/>
    <w:rsid w:val="005D79F1"/>
    <w:rsid w:val="005E7E21"/>
    <w:rsid w:val="005F0D92"/>
    <w:rsid w:val="005F3C1F"/>
    <w:rsid w:val="0060063C"/>
    <w:rsid w:val="00600ABD"/>
    <w:rsid w:val="00600FFD"/>
    <w:rsid w:val="00615273"/>
    <w:rsid w:val="0061637F"/>
    <w:rsid w:val="00620141"/>
    <w:rsid w:val="00621BA3"/>
    <w:rsid w:val="00625056"/>
    <w:rsid w:val="00631074"/>
    <w:rsid w:val="00634742"/>
    <w:rsid w:val="00634915"/>
    <w:rsid w:val="00635225"/>
    <w:rsid w:val="0064380F"/>
    <w:rsid w:val="006442A2"/>
    <w:rsid w:val="006462B0"/>
    <w:rsid w:val="00651A3F"/>
    <w:rsid w:val="006575C9"/>
    <w:rsid w:val="00666A65"/>
    <w:rsid w:val="00667692"/>
    <w:rsid w:val="00667CC1"/>
    <w:rsid w:val="00671F64"/>
    <w:rsid w:val="006846CF"/>
    <w:rsid w:val="00684B68"/>
    <w:rsid w:val="00690D45"/>
    <w:rsid w:val="006912A3"/>
    <w:rsid w:val="00691ED0"/>
    <w:rsid w:val="006A01A9"/>
    <w:rsid w:val="006A46E0"/>
    <w:rsid w:val="006B1771"/>
    <w:rsid w:val="006B1F4C"/>
    <w:rsid w:val="006B5181"/>
    <w:rsid w:val="006B7D24"/>
    <w:rsid w:val="006C067C"/>
    <w:rsid w:val="006C1AF8"/>
    <w:rsid w:val="006C5E12"/>
    <w:rsid w:val="006D372D"/>
    <w:rsid w:val="006D4234"/>
    <w:rsid w:val="006E0D9C"/>
    <w:rsid w:val="006E299D"/>
    <w:rsid w:val="006E2B1E"/>
    <w:rsid w:val="006E3A18"/>
    <w:rsid w:val="006E5FD9"/>
    <w:rsid w:val="006F120B"/>
    <w:rsid w:val="006F56A8"/>
    <w:rsid w:val="0070050A"/>
    <w:rsid w:val="00700608"/>
    <w:rsid w:val="007057DC"/>
    <w:rsid w:val="00705A6B"/>
    <w:rsid w:val="0070613A"/>
    <w:rsid w:val="007069D0"/>
    <w:rsid w:val="00722102"/>
    <w:rsid w:val="00724597"/>
    <w:rsid w:val="00725AB2"/>
    <w:rsid w:val="00732A98"/>
    <w:rsid w:val="007331E9"/>
    <w:rsid w:val="00752150"/>
    <w:rsid w:val="00761278"/>
    <w:rsid w:val="007613B9"/>
    <w:rsid w:val="00765DED"/>
    <w:rsid w:val="0076712E"/>
    <w:rsid w:val="007726B5"/>
    <w:rsid w:val="0077290F"/>
    <w:rsid w:val="007763B5"/>
    <w:rsid w:val="0078280C"/>
    <w:rsid w:val="00783322"/>
    <w:rsid w:val="00786C93"/>
    <w:rsid w:val="00790756"/>
    <w:rsid w:val="00791C99"/>
    <w:rsid w:val="007924F4"/>
    <w:rsid w:val="007A0531"/>
    <w:rsid w:val="007A656B"/>
    <w:rsid w:val="007B08E4"/>
    <w:rsid w:val="007B71D0"/>
    <w:rsid w:val="007C0E4F"/>
    <w:rsid w:val="007D1F85"/>
    <w:rsid w:val="007D6993"/>
    <w:rsid w:val="007E2466"/>
    <w:rsid w:val="007E2F2D"/>
    <w:rsid w:val="007E455B"/>
    <w:rsid w:val="007E7E32"/>
    <w:rsid w:val="007F4FF5"/>
    <w:rsid w:val="007F7534"/>
    <w:rsid w:val="007F7D95"/>
    <w:rsid w:val="008008DE"/>
    <w:rsid w:val="00800FC9"/>
    <w:rsid w:val="00803908"/>
    <w:rsid w:val="00811C91"/>
    <w:rsid w:val="00812213"/>
    <w:rsid w:val="00812DDD"/>
    <w:rsid w:val="00820EDC"/>
    <w:rsid w:val="008226BD"/>
    <w:rsid w:val="00830A1D"/>
    <w:rsid w:val="00832AC7"/>
    <w:rsid w:val="008354B1"/>
    <w:rsid w:val="00836BF8"/>
    <w:rsid w:val="008408C7"/>
    <w:rsid w:val="00840E94"/>
    <w:rsid w:val="00842A70"/>
    <w:rsid w:val="00850494"/>
    <w:rsid w:val="00854262"/>
    <w:rsid w:val="00857B4D"/>
    <w:rsid w:val="00862A9A"/>
    <w:rsid w:val="008638B9"/>
    <w:rsid w:val="00866E0A"/>
    <w:rsid w:val="008677F1"/>
    <w:rsid w:val="0088301F"/>
    <w:rsid w:val="00886969"/>
    <w:rsid w:val="00890DF6"/>
    <w:rsid w:val="00894945"/>
    <w:rsid w:val="008A0976"/>
    <w:rsid w:val="008A0D43"/>
    <w:rsid w:val="008A2378"/>
    <w:rsid w:val="008B651B"/>
    <w:rsid w:val="008C03BF"/>
    <w:rsid w:val="008C48B6"/>
    <w:rsid w:val="008D0097"/>
    <w:rsid w:val="008D1C7B"/>
    <w:rsid w:val="008D33AF"/>
    <w:rsid w:val="008D6CD2"/>
    <w:rsid w:val="008E2E6D"/>
    <w:rsid w:val="008E50DC"/>
    <w:rsid w:val="008F3258"/>
    <w:rsid w:val="008F59C0"/>
    <w:rsid w:val="008F64E9"/>
    <w:rsid w:val="008F7A92"/>
    <w:rsid w:val="008F7EF4"/>
    <w:rsid w:val="00901CFF"/>
    <w:rsid w:val="009040D4"/>
    <w:rsid w:val="00910B68"/>
    <w:rsid w:val="00911167"/>
    <w:rsid w:val="009121DC"/>
    <w:rsid w:val="00914185"/>
    <w:rsid w:val="00924DE1"/>
    <w:rsid w:val="009269DB"/>
    <w:rsid w:val="00927D24"/>
    <w:rsid w:val="00933D10"/>
    <w:rsid w:val="0093708D"/>
    <w:rsid w:val="009500D6"/>
    <w:rsid w:val="00953634"/>
    <w:rsid w:val="00953B54"/>
    <w:rsid w:val="00954FE2"/>
    <w:rsid w:val="009613B3"/>
    <w:rsid w:val="009630F8"/>
    <w:rsid w:val="00971421"/>
    <w:rsid w:val="00973C83"/>
    <w:rsid w:val="00975C1E"/>
    <w:rsid w:val="00977F34"/>
    <w:rsid w:val="00980909"/>
    <w:rsid w:val="009812C7"/>
    <w:rsid w:val="00985863"/>
    <w:rsid w:val="009936F5"/>
    <w:rsid w:val="009A19AF"/>
    <w:rsid w:val="009A21E7"/>
    <w:rsid w:val="009A6F3B"/>
    <w:rsid w:val="009B1250"/>
    <w:rsid w:val="009B35CA"/>
    <w:rsid w:val="009B4E8A"/>
    <w:rsid w:val="009C315E"/>
    <w:rsid w:val="009C3426"/>
    <w:rsid w:val="009C52A2"/>
    <w:rsid w:val="009D1C09"/>
    <w:rsid w:val="009D67FA"/>
    <w:rsid w:val="009E1BCE"/>
    <w:rsid w:val="009F0813"/>
    <w:rsid w:val="009F2C51"/>
    <w:rsid w:val="009F51DE"/>
    <w:rsid w:val="009F5A32"/>
    <w:rsid w:val="00A01131"/>
    <w:rsid w:val="00A03387"/>
    <w:rsid w:val="00A04766"/>
    <w:rsid w:val="00A14493"/>
    <w:rsid w:val="00A15682"/>
    <w:rsid w:val="00A17065"/>
    <w:rsid w:val="00A254BF"/>
    <w:rsid w:val="00A25C43"/>
    <w:rsid w:val="00A33863"/>
    <w:rsid w:val="00A35CD8"/>
    <w:rsid w:val="00A417AB"/>
    <w:rsid w:val="00A51E9D"/>
    <w:rsid w:val="00A526EB"/>
    <w:rsid w:val="00A619D4"/>
    <w:rsid w:val="00A62CF1"/>
    <w:rsid w:val="00A72C99"/>
    <w:rsid w:val="00A74162"/>
    <w:rsid w:val="00A763B8"/>
    <w:rsid w:val="00A8169D"/>
    <w:rsid w:val="00A82259"/>
    <w:rsid w:val="00A83A4B"/>
    <w:rsid w:val="00A8479E"/>
    <w:rsid w:val="00A966D2"/>
    <w:rsid w:val="00AA16B3"/>
    <w:rsid w:val="00AA2C05"/>
    <w:rsid w:val="00AA3353"/>
    <w:rsid w:val="00AA3BEB"/>
    <w:rsid w:val="00AA4164"/>
    <w:rsid w:val="00AA5900"/>
    <w:rsid w:val="00AB41BF"/>
    <w:rsid w:val="00AC0DB5"/>
    <w:rsid w:val="00AC104E"/>
    <w:rsid w:val="00AC136F"/>
    <w:rsid w:val="00AC3055"/>
    <w:rsid w:val="00AC4097"/>
    <w:rsid w:val="00AC4EF2"/>
    <w:rsid w:val="00AD2752"/>
    <w:rsid w:val="00AF03D0"/>
    <w:rsid w:val="00AF4C9D"/>
    <w:rsid w:val="00B0157C"/>
    <w:rsid w:val="00B01EC7"/>
    <w:rsid w:val="00B028E2"/>
    <w:rsid w:val="00B03520"/>
    <w:rsid w:val="00B0376D"/>
    <w:rsid w:val="00B060BD"/>
    <w:rsid w:val="00B07D13"/>
    <w:rsid w:val="00B1063C"/>
    <w:rsid w:val="00B130BC"/>
    <w:rsid w:val="00B269C5"/>
    <w:rsid w:val="00B313DD"/>
    <w:rsid w:val="00B426BC"/>
    <w:rsid w:val="00B46811"/>
    <w:rsid w:val="00B571F7"/>
    <w:rsid w:val="00B574EC"/>
    <w:rsid w:val="00B62BC9"/>
    <w:rsid w:val="00B64DAF"/>
    <w:rsid w:val="00B66380"/>
    <w:rsid w:val="00B67026"/>
    <w:rsid w:val="00B7223E"/>
    <w:rsid w:val="00B76DC2"/>
    <w:rsid w:val="00B80A31"/>
    <w:rsid w:val="00B81816"/>
    <w:rsid w:val="00B82618"/>
    <w:rsid w:val="00B9232F"/>
    <w:rsid w:val="00B92498"/>
    <w:rsid w:val="00B9371E"/>
    <w:rsid w:val="00B95199"/>
    <w:rsid w:val="00B9578E"/>
    <w:rsid w:val="00BB21DB"/>
    <w:rsid w:val="00BB280B"/>
    <w:rsid w:val="00BB50E2"/>
    <w:rsid w:val="00BC1AD9"/>
    <w:rsid w:val="00BC2C58"/>
    <w:rsid w:val="00BC5D4D"/>
    <w:rsid w:val="00BC741F"/>
    <w:rsid w:val="00BE6492"/>
    <w:rsid w:val="00BF104A"/>
    <w:rsid w:val="00BF17A1"/>
    <w:rsid w:val="00BF21DD"/>
    <w:rsid w:val="00BF541F"/>
    <w:rsid w:val="00C005E7"/>
    <w:rsid w:val="00C04C75"/>
    <w:rsid w:val="00C113FD"/>
    <w:rsid w:val="00C12AE8"/>
    <w:rsid w:val="00C1578B"/>
    <w:rsid w:val="00C15F33"/>
    <w:rsid w:val="00C16278"/>
    <w:rsid w:val="00C178CF"/>
    <w:rsid w:val="00C2205A"/>
    <w:rsid w:val="00C226E6"/>
    <w:rsid w:val="00C2483A"/>
    <w:rsid w:val="00C42D35"/>
    <w:rsid w:val="00C44429"/>
    <w:rsid w:val="00C4471E"/>
    <w:rsid w:val="00C52B0B"/>
    <w:rsid w:val="00C674B2"/>
    <w:rsid w:val="00C72792"/>
    <w:rsid w:val="00C76106"/>
    <w:rsid w:val="00C77940"/>
    <w:rsid w:val="00C87963"/>
    <w:rsid w:val="00C90E42"/>
    <w:rsid w:val="00CA3D08"/>
    <w:rsid w:val="00CB311B"/>
    <w:rsid w:val="00CB3F6A"/>
    <w:rsid w:val="00CB4129"/>
    <w:rsid w:val="00CC2E7A"/>
    <w:rsid w:val="00CE30C0"/>
    <w:rsid w:val="00CF2400"/>
    <w:rsid w:val="00CF2749"/>
    <w:rsid w:val="00CF414E"/>
    <w:rsid w:val="00D01BA8"/>
    <w:rsid w:val="00D16EA2"/>
    <w:rsid w:val="00D335C3"/>
    <w:rsid w:val="00D33B54"/>
    <w:rsid w:val="00D35011"/>
    <w:rsid w:val="00D4088C"/>
    <w:rsid w:val="00D44A6B"/>
    <w:rsid w:val="00D46F64"/>
    <w:rsid w:val="00D52F14"/>
    <w:rsid w:val="00D53AB5"/>
    <w:rsid w:val="00D66E52"/>
    <w:rsid w:val="00D80FEE"/>
    <w:rsid w:val="00D814E8"/>
    <w:rsid w:val="00D86327"/>
    <w:rsid w:val="00D8678A"/>
    <w:rsid w:val="00D9374F"/>
    <w:rsid w:val="00DA1F54"/>
    <w:rsid w:val="00DA514D"/>
    <w:rsid w:val="00DA5A45"/>
    <w:rsid w:val="00DA6AA9"/>
    <w:rsid w:val="00DB1CD7"/>
    <w:rsid w:val="00DC0CE6"/>
    <w:rsid w:val="00DD1269"/>
    <w:rsid w:val="00DD4F8D"/>
    <w:rsid w:val="00DD7C47"/>
    <w:rsid w:val="00DE5184"/>
    <w:rsid w:val="00DF5F58"/>
    <w:rsid w:val="00E0359A"/>
    <w:rsid w:val="00E06D55"/>
    <w:rsid w:val="00E12C8E"/>
    <w:rsid w:val="00E14E48"/>
    <w:rsid w:val="00E1540F"/>
    <w:rsid w:val="00E15617"/>
    <w:rsid w:val="00E3296F"/>
    <w:rsid w:val="00E35334"/>
    <w:rsid w:val="00E3543F"/>
    <w:rsid w:val="00E37CF5"/>
    <w:rsid w:val="00E44666"/>
    <w:rsid w:val="00E45ADA"/>
    <w:rsid w:val="00E65382"/>
    <w:rsid w:val="00E718AC"/>
    <w:rsid w:val="00E750AF"/>
    <w:rsid w:val="00E75F3F"/>
    <w:rsid w:val="00E764DE"/>
    <w:rsid w:val="00E821E0"/>
    <w:rsid w:val="00E901D2"/>
    <w:rsid w:val="00E954FF"/>
    <w:rsid w:val="00E95C5B"/>
    <w:rsid w:val="00E96177"/>
    <w:rsid w:val="00E97DA5"/>
    <w:rsid w:val="00EA1522"/>
    <w:rsid w:val="00EA6686"/>
    <w:rsid w:val="00EB210C"/>
    <w:rsid w:val="00EB58DE"/>
    <w:rsid w:val="00EC3188"/>
    <w:rsid w:val="00EC4B15"/>
    <w:rsid w:val="00EC55B9"/>
    <w:rsid w:val="00ED266D"/>
    <w:rsid w:val="00EE61BC"/>
    <w:rsid w:val="00EF2348"/>
    <w:rsid w:val="00EF2E38"/>
    <w:rsid w:val="00F00C4B"/>
    <w:rsid w:val="00F0133D"/>
    <w:rsid w:val="00F044E5"/>
    <w:rsid w:val="00F06757"/>
    <w:rsid w:val="00F132D2"/>
    <w:rsid w:val="00F165D6"/>
    <w:rsid w:val="00F2174B"/>
    <w:rsid w:val="00F22D72"/>
    <w:rsid w:val="00F31FEB"/>
    <w:rsid w:val="00F327AA"/>
    <w:rsid w:val="00F349F3"/>
    <w:rsid w:val="00F353BB"/>
    <w:rsid w:val="00F42AA0"/>
    <w:rsid w:val="00F44E74"/>
    <w:rsid w:val="00F45FFA"/>
    <w:rsid w:val="00F463E9"/>
    <w:rsid w:val="00F54E6B"/>
    <w:rsid w:val="00F55050"/>
    <w:rsid w:val="00F55DA9"/>
    <w:rsid w:val="00F56646"/>
    <w:rsid w:val="00F63833"/>
    <w:rsid w:val="00F9246B"/>
    <w:rsid w:val="00F92B8A"/>
    <w:rsid w:val="00F96066"/>
    <w:rsid w:val="00FA273F"/>
    <w:rsid w:val="00FA57C9"/>
    <w:rsid w:val="00FA6D51"/>
    <w:rsid w:val="00FB2852"/>
    <w:rsid w:val="00FB4525"/>
    <w:rsid w:val="00FC0BE5"/>
    <w:rsid w:val="00FC2B93"/>
    <w:rsid w:val="00FC7961"/>
    <w:rsid w:val="00FD7FB4"/>
    <w:rsid w:val="00FE0125"/>
    <w:rsid w:val="00FE0B6E"/>
    <w:rsid w:val="00FE3F64"/>
    <w:rsid w:val="00FE64A2"/>
    <w:rsid w:val="00FE7464"/>
    <w:rsid w:val="00FF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51962"/>
  <w15:chartTrackingRefBased/>
  <w15:docId w15:val="{79710CCB-19D7-4E9D-8F18-E05C8BE8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D7E6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62DD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72680"/>
    <w:rPr>
      <w:color w:val="0563C1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F7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F7534"/>
    <w:rPr>
      <w:rFonts w:ascii="Segoe UI" w:hAnsi="Segoe UI" w:cs="Segoe UI"/>
      <w:sz w:val="18"/>
      <w:szCs w:val="18"/>
    </w:rPr>
  </w:style>
  <w:style w:type="paragraph" w:styleId="Tekstzonderopmaak">
    <w:name w:val="Plain Text"/>
    <w:basedOn w:val="Standaard"/>
    <w:link w:val="TekstzonderopmaakChar"/>
    <w:uiPriority w:val="99"/>
    <w:unhideWhenUsed/>
    <w:rsid w:val="009C3426"/>
    <w:pPr>
      <w:spacing w:after="0" w:line="240" w:lineRule="auto"/>
    </w:pPr>
    <w:rPr>
      <w:rFonts w:ascii="Calibri" w:hAnsi="Calibri" w:cs="Calibri"/>
      <w:color w:val="00B050"/>
      <w:sz w:val="24"/>
      <w:szCs w:val="24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9C3426"/>
    <w:rPr>
      <w:rFonts w:ascii="Calibri" w:hAnsi="Calibri" w:cs="Calibri"/>
      <w:color w:val="00B050"/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E326F"/>
    <w:rPr>
      <w:color w:val="605E5C"/>
      <w:shd w:val="clear" w:color="auto" w:fill="E1DFDD"/>
    </w:rPr>
  </w:style>
  <w:style w:type="paragraph" w:customStyle="1" w:styleId="p3">
    <w:name w:val="p3"/>
    <w:basedOn w:val="Standaard"/>
    <w:rsid w:val="000E326F"/>
    <w:pPr>
      <w:spacing w:before="100" w:beforeAutospacing="1" w:after="100" w:afterAutospacing="1" w:line="240" w:lineRule="auto"/>
    </w:pPr>
    <w:rPr>
      <w:rFonts w:ascii="Calibri" w:hAnsi="Calibri" w:cs="Calibri"/>
      <w:lang w:eastAsia="nl-NL"/>
    </w:rPr>
  </w:style>
  <w:style w:type="character" w:customStyle="1" w:styleId="s2">
    <w:name w:val="s2"/>
    <w:basedOn w:val="Standaardalinea-lettertype"/>
    <w:rsid w:val="000E326F"/>
  </w:style>
  <w:style w:type="paragraph" w:customStyle="1" w:styleId="p2">
    <w:name w:val="p2"/>
    <w:basedOn w:val="Standaard"/>
    <w:rsid w:val="000E326F"/>
    <w:pPr>
      <w:spacing w:before="100" w:beforeAutospacing="1" w:after="100" w:afterAutospacing="1" w:line="240" w:lineRule="auto"/>
    </w:pPr>
    <w:rPr>
      <w:rFonts w:ascii="Calibri" w:hAnsi="Calibri" w:cs="Calibri"/>
      <w:lang w:eastAsia="nl-NL"/>
    </w:rPr>
  </w:style>
  <w:style w:type="paragraph" w:customStyle="1" w:styleId="pf0">
    <w:name w:val="pf0"/>
    <w:basedOn w:val="Standaard"/>
    <w:rsid w:val="00F56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cf01">
    <w:name w:val="cf01"/>
    <w:basedOn w:val="Standaardalinea-lettertype"/>
    <w:rsid w:val="00F56646"/>
    <w:rPr>
      <w:rFonts w:ascii="Segoe UI" w:hAnsi="Segoe UI" w:cs="Segoe UI" w:hint="default"/>
      <w:sz w:val="22"/>
      <w:szCs w:val="22"/>
    </w:rPr>
  </w:style>
  <w:style w:type="paragraph" w:customStyle="1" w:styleId="Default">
    <w:name w:val="Default"/>
    <w:rsid w:val="00812D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1706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1706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1706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1706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17065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894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94945"/>
  </w:style>
  <w:style w:type="paragraph" w:styleId="Voettekst">
    <w:name w:val="footer"/>
    <w:basedOn w:val="Standaard"/>
    <w:link w:val="VoettekstChar"/>
    <w:uiPriority w:val="99"/>
    <w:unhideWhenUsed/>
    <w:rsid w:val="00894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94945"/>
  </w:style>
  <w:style w:type="paragraph" w:styleId="Normaalweb">
    <w:name w:val="Normal (Web)"/>
    <w:basedOn w:val="Standaard"/>
    <w:uiPriority w:val="99"/>
    <w:semiHidden/>
    <w:unhideWhenUsed/>
    <w:rsid w:val="00761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EA1522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C30DF-51E4-4247-9658-C5DD96017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1024</Words>
  <Characters>5637</Characters>
  <Application>Microsoft Office Word</Application>
  <DocSecurity>0</DocSecurity>
  <Lines>46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Evert van Amerongen</dc:creator>
  <cp:keywords/>
  <dc:description/>
  <cp:lastModifiedBy>Evert van Amerongen</cp:lastModifiedBy>
  <cp:revision>161</cp:revision>
  <cp:lastPrinted>2024-05-08T12:18:00Z</cp:lastPrinted>
  <dcterms:created xsi:type="dcterms:W3CDTF">2024-06-17T08:38:00Z</dcterms:created>
  <dcterms:modified xsi:type="dcterms:W3CDTF">2024-06-17T10:28:00Z</dcterms:modified>
</cp:coreProperties>
</file>